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A" w:rsidRPr="00C90014" w:rsidRDefault="002926AA" w:rsidP="00415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>Оренбургское</w:t>
      </w:r>
      <w:proofErr w:type="gramEnd"/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УФАС РОССИИ</w:t>
      </w:r>
    </w:p>
    <w:p w:rsidR="002926AA" w:rsidRPr="00C90014" w:rsidRDefault="004620E5" w:rsidP="00415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№ </w:t>
      </w:r>
      <w:r w:rsidR="00B35AB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0D27C2">
        <w:rPr>
          <w:rFonts w:ascii="Times New Roman" w:hAnsi="Times New Roman" w:cs="Times New Roman"/>
          <w:b/>
          <w:sz w:val="28"/>
          <w:szCs w:val="28"/>
          <w:u w:val="single"/>
        </w:rPr>
        <w:t>07.08.2012</w:t>
      </w:r>
      <w:r w:rsidR="002926AA"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926AA" w:rsidRPr="00C90014" w:rsidRDefault="002926AA" w:rsidP="00415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ЗАСЕДАНИЯ </w:t>
      </w:r>
      <w:r w:rsidR="004620E5" w:rsidRPr="00C90014">
        <w:rPr>
          <w:rFonts w:ascii="Times New Roman" w:hAnsi="Times New Roman" w:cs="Times New Roman"/>
          <w:b/>
          <w:sz w:val="28"/>
          <w:szCs w:val="28"/>
          <w:u w:val="single"/>
        </w:rPr>
        <w:t>ЭКСПЕРТНОГО СОВЕТА ПО ПРИМЕНЕНИЮ ЗАКОНОДАТЕЛЬСТВА О РЕКЛАМЕ.</w:t>
      </w:r>
    </w:p>
    <w:p w:rsidR="004620E5" w:rsidRPr="00C90014" w:rsidRDefault="004620E5" w:rsidP="00A965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0E5" w:rsidRPr="00C90014" w:rsidRDefault="004620E5" w:rsidP="00A965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Экспертного совета</w:t>
      </w:r>
      <w:r w:rsidR="002926AA"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</w:t>
      </w:r>
    </w:p>
    <w:p w:rsidR="00086A92" w:rsidRPr="00C90014" w:rsidRDefault="000D27C2" w:rsidP="00C9001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 А.А.</w:t>
      </w:r>
      <w:r w:rsidR="004620E5" w:rsidRPr="00C90014">
        <w:rPr>
          <w:rFonts w:ascii="Times New Roman" w:hAnsi="Times New Roman" w:cs="Times New Roman"/>
          <w:sz w:val="28"/>
          <w:szCs w:val="28"/>
        </w:rPr>
        <w:t xml:space="preserve"> - заместитель руко</w:t>
      </w:r>
      <w:r w:rsidR="00B35AB0">
        <w:rPr>
          <w:rFonts w:ascii="Times New Roman" w:hAnsi="Times New Roman" w:cs="Times New Roman"/>
          <w:sz w:val="28"/>
          <w:szCs w:val="28"/>
        </w:rPr>
        <w:t>водителя Управления – начальник</w:t>
      </w:r>
      <w:r w:rsidR="004620E5" w:rsidRPr="00C90014">
        <w:rPr>
          <w:rFonts w:ascii="Times New Roman" w:hAnsi="Times New Roman" w:cs="Times New Roman"/>
          <w:sz w:val="28"/>
          <w:szCs w:val="28"/>
        </w:rPr>
        <w:t xml:space="preserve">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  <w:r w:rsidR="002926AA" w:rsidRPr="00C9001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90014" w:rsidRPr="00C90014" w:rsidRDefault="00C90014" w:rsidP="00C90014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086A92" w:rsidRPr="00C90014" w:rsidRDefault="008A3945" w:rsidP="00086A92">
      <w:pPr>
        <w:rPr>
          <w:rFonts w:ascii="Times New Roman" w:hAnsi="Times New Roman" w:cs="Times New Roman"/>
          <w:b/>
          <w:sz w:val="28"/>
          <w:szCs w:val="28"/>
        </w:rPr>
      </w:pP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 </w:t>
      </w:r>
      <w:r w:rsidR="002926AA" w:rsidRPr="00C90014">
        <w:rPr>
          <w:rFonts w:ascii="Times New Roman" w:hAnsi="Times New Roman" w:cs="Times New Roman"/>
          <w:b/>
          <w:sz w:val="28"/>
          <w:szCs w:val="28"/>
          <w:u w:val="single"/>
        </w:rPr>
        <w:t>Члены</w:t>
      </w:r>
      <w:proofErr w:type="gramStart"/>
      <w:r w:rsidR="002926AA" w:rsidRPr="00C9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6A92" w:rsidRPr="00C9001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086A92" w:rsidRPr="00C90014">
        <w:rPr>
          <w:rFonts w:ascii="Times New Roman" w:hAnsi="Times New Roman" w:cs="Times New Roman"/>
          <w:b/>
          <w:sz w:val="28"/>
          <w:szCs w:val="28"/>
          <w:u w:val="single"/>
        </w:rPr>
        <w:t>бщественно - Консультативного Совета</w:t>
      </w:r>
      <w:r w:rsidR="00004B22" w:rsidRPr="00C900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26AA" w:rsidRPr="00C9001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3945" w:rsidRPr="00C90014" w:rsidRDefault="000D27C2" w:rsidP="00B670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 Александр Александрович</w:t>
      </w:r>
      <w:r w:rsidR="008A3945" w:rsidRPr="00C90014">
        <w:rPr>
          <w:rFonts w:ascii="Times New Roman" w:hAnsi="Times New Roman" w:cs="Times New Roman"/>
          <w:sz w:val="28"/>
          <w:szCs w:val="28"/>
        </w:rPr>
        <w:t xml:space="preserve"> – Председатель Экспертного совета - заместитель руко</w:t>
      </w:r>
      <w:r w:rsidR="008120A2">
        <w:rPr>
          <w:rFonts w:ascii="Times New Roman" w:hAnsi="Times New Roman" w:cs="Times New Roman"/>
          <w:sz w:val="28"/>
          <w:szCs w:val="28"/>
        </w:rPr>
        <w:t>водителя Управления – начальник</w:t>
      </w:r>
      <w:r w:rsidR="008A3945" w:rsidRPr="00C90014">
        <w:rPr>
          <w:rFonts w:ascii="Times New Roman" w:hAnsi="Times New Roman" w:cs="Times New Roman"/>
          <w:sz w:val="28"/>
          <w:szCs w:val="28"/>
        </w:rPr>
        <w:t xml:space="preserve">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</w:p>
    <w:p w:rsidR="008A3945" w:rsidRPr="008A3945" w:rsidRDefault="000D27C2" w:rsidP="00B670E1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Рылова </w:t>
      </w:r>
      <w:r w:rsidR="008A3945" w:rsidRPr="008A3945">
        <w:rPr>
          <w:rFonts w:ascii="Times New Roman" w:hAnsi="Times New Roman" w:cs="Times New Roman"/>
        </w:rPr>
        <w:t>Оксана Сергеевна - ответственный секретарь Экспертного совета, специалист - эксперт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</w:p>
    <w:p w:rsidR="008A3945" w:rsidRDefault="008A3945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proofErr w:type="spellStart"/>
      <w:r w:rsidRPr="008A3945">
        <w:rPr>
          <w:rFonts w:ascii="Times New Roman" w:hAnsi="Times New Roman" w:cs="Times New Roman"/>
        </w:rPr>
        <w:t>Фалендыш</w:t>
      </w:r>
      <w:proofErr w:type="spellEnd"/>
      <w:r w:rsidRPr="008A3945">
        <w:rPr>
          <w:rFonts w:ascii="Times New Roman" w:hAnsi="Times New Roman" w:cs="Times New Roman"/>
        </w:rPr>
        <w:t xml:space="preserve"> Екатерина Сергеевна - специалист - эксперт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</w:p>
    <w:p w:rsidR="000D27C2" w:rsidRPr="008A3945" w:rsidRDefault="000D27C2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Толстова Анна Леонидовна – специалист-эксперт антимонопольного и рекламного контроля общественных связей управления Федеральной антимонопольной службы по Оренбургской области.</w:t>
      </w:r>
    </w:p>
    <w:p w:rsidR="000D27C2" w:rsidRDefault="008A3945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r w:rsidRPr="000D27C2">
        <w:rPr>
          <w:rFonts w:ascii="Times New Roman" w:hAnsi="Times New Roman" w:cs="Times New Roman"/>
        </w:rPr>
        <w:t xml:space="preserve">Решетов Владимир Георгиевич – начальник </w:t>
      </w:r>
      <w:r w:rsidR="000D27C2" w:rsidRPr="000D27C2">
        <w:rPr>
          <w:rFonts w:ascii="Times New Roman" w:hAnsi="Times New Roman" w:cs="Times New Roman"/>
        </w:rPr>
        <w:t xml:space="preserve">Управления по наружной рекламе и оформлению города Департамента градостроительства и земельных отношений администрации </w:t>
      </w:r>
      <w:proofErr w:type="gramStart"/>
      <w:r w:rsidR="000D27C2" w:rsidRPr="000D27C2">
        <w:rPr>
          <w:rFonts w:ascii="Times New Roman" w:hAnsi="Times New Roman" w:cs="Times New Roman"/>
        </w:rPr>
        <w:t>г</w:t>
      </w:r>
      <w:proofErr w:type="gramEnd"/>
      <w:r w:rsidR="000D27C2" w:rsidRPr="000D27C2">
        <w:rPr>
          <w:rFonts w:ascii="Times New Roman" w:hAnsi="Times New Roman" w:cs="Times New Roman"/>
        </w:rPr>
        <w:t>. Оренбурга</w:t>
      </w:r>
      <w:r w:rsidR="000D27C2">
        <w:rPr>
          <w:rFonts w:ascii="Times New Roman" w:hAnsi="Times New Roman" w:cs="Times New Roman"/>
        </w:rPr>
        <w:t>.</w:t>
      </w:r>
    </w:p>
    <w:p w:rsidR="008A3945" w:rsidRPr="000D27C2" w:rsidRDefault="008A3945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proofErr w:type="spellStart"/>
      <w:r w:rsidRPr="000D27C2">
        <w:rPr>
          <w:rFonts w:ascii="Times New Roman" w:hAnsi="Times New Roman" w:cs="Times New Roman"/>
        </w:rPr>
        <w:t>Крухмалев</w:t>
      </w:r>
      <w:proofErr w:type="spellEnd"/>
      <w:r w:rsidRPr="000D27C2">
        <w:rPr>
          <w:rFonts w:ascii="Times New Roman" w:hAnsi="Times New Roman" w:cs="Times New Roman"/>
        </w:rPr>
        <w:t xml:space="preserve"> Максим Александрович </w:t>
      </w:r>
      <w:r w:rsidR="000D27C2">
        <w:rPr>
          <w:rFonts w:ascii="Times New Roman" w:hAnsi="Times New Roman" w:cs="Times New Roman"/>
        </w:rPr>
        <w:t>–</w:t>
      </w:r>
      <w:r w:rsidRPr="000D27C2">
        <w:rPr>
          <w:rFonts w:ascii="Times New Roman" w:hAnsi="Times New Roman" w:cs="Times New Roman"/>
        </w:rPr>
        <w:t xml:space="preserve"> </w:t>
      </w:r>
      <w:r w:rsidR="000D27C2">
        <w:rPr>
          <w:rFonts w:ascii="Times New Roman" w:hAnsi="Times New Roman" w:cs="Times New Roman"/>
        </w:rPr>
        <w:t>начальник отдела по наружной рекламе</w:t>
      </w:r>
      <w:r w:rsidRPr="000D27C2">
        <w:rPr>
          <w:rFonts w:ascii="Times New Roman" w:hAnsi="Times New Roman" w:cs="Times New Roman"/>
        </w:rPr>
        <w:t xml:space="preserve"> </w:t>
      </w:r>
      <w:r w:rsidR="000D27C2" w:rsidRPr="000D27C2">
        <w:rPr>
          <w:rFonts w:ascii="Times New Roman" w:hAnsi="Times New Roman" w:cs="Times New Roman"/>
        </w:rPr>
        <w:t xml:space="preserve">Управления по наружной рекламе и оформлению города Департамента градостроительства и земельных отношений администрации </w:t>
      </w:r>
      <w:proofErr w:type="gramStart"/>
      <w:r w:rsidR="000D27C2" w:rsidRPr="000D27C2">
        <w:rPr>
          <w:rFonts w:ascii="Times New Roman" w:hAnsi="Times New Roman" w:cs="Times New Roman"/>
        </w:rPr>
        <w:t>г</w:t>
      </w:r>
      <w:proofErr w:type="gramEnd"/>
      <w:r w:rsidR="000D27C2" w:rsidRPr="000D27C2">
        <w:rPr>
          <w:rFonts w:ascii="Times New Roman" w:hAnsi="Times New Roman" w:cs="Times New Roman"/>
        </w:rPr>
        <w:t>. Оренбурга</w:t>
      </w:r>
      <w:r w:rsidRPr="000D27C2">
        <w:rPr>
          <w:rFonts w:ascii="Times New Roman" w:hAnsi="Times New Roman" w:cs="Times New Roman"/>
        </w:rPr>
        <w:t>.</w:t>
      </w:r>
    </w:p>
    <w:p w:rsidR="008A3945" w:rsidRDefault="008A3945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proofErr w:type="spellStart"/>
      <w:r w:rsidRPr="008A3945">
        <w:rPr>
          <w:rFonts w:ascii="Times New Roman" w:hAnsi="Times New Roman" w:cs="Times New Roman"/>
        </w:rPr>
        <w:t>Бровко</w:t>
      </w:r>
      <w:proofErr w:type="spellEnd"/>
      <w:r w:rsidRPr="008A3945">
        <w:rPr>
          <w:rFonts w:ascii="Times New Roman" w:hAnsi="Times New Roman" w:cs="Times New Roman"/>
        </w:rPr>
        <w:t xml:space="preserve"> Наталья Валерьевна – Заместитель главного Архитектора города Оренбурга. </w:t>
      </w:r>
    </w:p>
    <w:p w:rsidR="00B670E1" w:rsidRPr="008A3945" w:rsidRDefault="00B670E1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Ушаков Алексей Вячеславович – советник президента, начальник отдела информации и связей с общественностью ТПП Оренбургской области.</w:t>
      </w:r>
    </w:p>
    <w:p w:rsidR="00A96553" w:rsidRDefault="000D27C2" w:rsidP="00161E88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Прусс Анатолий Петрович</w:t>
      </w:r>
      <w:r w:rsidR="008A3945" w:rsidRPr="008A3945">
        <w:rPr>
          <w:rFonts w:ascii="Times New Roman" w:hAnsi="Times New Roman" w:cs="Times New Roman"/>
        </w:rPr>
        <w:t xml:space="preserve"> – </w:t>
      </w:r>
      <w:r w:rsidR="00161E88">
        <w:rPr>
          <w:rFonts w:ascii="Times New Roman" w:hAnsi="Times New Roman" w:cs="Times New Roman"/>
        </w:rPr>
        <w:t xml:space="preserve">представитель Шевченко Е.В., </w:t>
      </w:r>
      <w:r>
        <w:rPr>
          <w:rFonts w:ascii="Times New Roman" w:hAnsi="Times New Roman" w:cs="Times New Roman"/>
        </w:rPr>
        <w:t>заместитель н</w:t>
      </w:r>
      <w:r w:rsidR="008A3945" w:rsidRPr="008A3945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8A3945" w:rsidRPr="008A3945">
        <w:rPr>
          <w:rFonts w:ascii="Times New Roman" w:hAnsi="Times New Roman" w:cs="Times New Roman"/>
        </w:rPr>
        <w:t xml:space="preserve"> управления по информационному – аналитическому обеспечению деятельности Губернатора и Правительства Оренбургской области. </w:t>
      </w:r>
    </w:p>
    <w:p w:rsidR="00B670E1" w:rsidRDefault="00B670E1" w:rsidP="00C90014">
      <w:pPr>
        <w:pStyle w:val="2"/>
        <w:numPr>
          <w:ilvl w:val="0"/>
          <w:numId w:val="8"/>
        </w:numPr>
        <w:shd w:val="clear" w:color="auto" w:fill="auto"/>
        <w:spacing w:after="0" w:line="365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Хамидуллина</w:t>
      </w:r>
      <w:proofErr w:type="spellEnd"/>
      <w:r>
        <w:rPr>
          <w:rFonts w:ascii="Times New Roman" w:hAnsi="Times New Roman" w:cs="Times New Roman"/>
        </w:rPr>
        <w:t xml:space="preserve"> Наталья Васильевна – </w:t>
      </w:r>
      <w:r w:rsidR="00161E88">
        <w:rPr>
          <w:rFonts w:ascii="Times New Roman" w:hAnsi="Times New Roman" w:cs="Times New Roman"/>
        </w:rPr>
        <w:t xml:space="preserve">представитель </w:t>
      </w:r>
      <w:r w:rsidR="007D18C6">
        <w:rPr>
          <w:rFonts w:ascii="Times New Roman" w:hAnsi="Times New Roman" w:cs="Times New Roman"/>
        </w:rPr>
        <w:t>Дунаева В.Н.</w:t>
      </w:r>
      <w:r w:rsidR="00161E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 отдела защиты прав потребителей ФГУЗ «Центр гигиены и эпидемиологии в Оренбургской области».</w:t>
      </w:r>
    </w:p>
    <w:p w:rsidR="00161E88" w:rsidRDefault="00161E88" w:rsidP="00161E88">
      <w:pPr>
        <w:pStyle w:val="2"/>
        <w:shd w:val="clear" w:color="auto" w:fill="auto"/>
        <w:spacing w:after="0" w:line="365" w:lineRule="exact"/>
        <w:ind w:left="720" w:firstLine="0"/>
        <w:jc w:val="both"/>
        <w:rPr>
          <w:rFonts w:ascii="Times New Roman" w:hAnsi="Times New Roman" w:cs="Times New Roman"/>
        </w:rPr>
      </w:pPr>
    </w:p>
    <w:p w:rsidR="00161E88" w:rsidRDefault="006E7302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</w:t>
      </w:r>
      <w:r w:rsidR="00161E88" w:rsidRPr="00161E88">
        <w:rPr>
          <w:rFonts w:ascii="Times New Roman" w:hAnsi="Times New Roman" w:cs="Times New Roman"/>
          <w:b/>
          <w:u w:val="single"/>
        </w:rPr>
        <w:t>рисутствовали приглашенные лица:</w:t>
      </w:r>
    </w:p>
    <w:p w:rsidR="003D5A57" w:rsidRPr="00161E88" w:rsidRDefault="003D5A57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161E88" w:rsidRPr="008A3945" w:rsidRDefault="00161E88" w:rsidP="00161E88">
      <w:pPr>
        <w:pStyle w:val="2"/>
        <w:numPr>
          <w:ilvl w:val="0"/>
          <w:numId w:val="12"/>
        </w:numPr>
        <w:shd w:val="clear" w:color="auto" w:fill="auto"/>
        <w:spacing w:after="0" w:line="365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Елена Валентиновна – старший инспектор по исполнению административного законодательства МВД России по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Оренбургу.</w:t>
      </w:r>
    </w:p>
    <w:p w:rsidR="00A96553" w:rsidRPr="00C90014" w:rsidRDefault="00A96553" w:rsidP="002926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6AA" w:rsidRPr="00C90014" w:rsidRDefault="00415EC6" w:rsidP="00292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01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2926AA" w:rsidRPr="00C90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945" w:rsidRDefault="008A3945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0E1" w:rsidRPr="00B670E1" w:rsidRDefault="00B670E1" w:rsidP="00AD36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0E1">
        <w:rPr>
          <w:rFonts w:ascii="Times New Roman" w:hAnsi="Times New Roman" w:cs="Times New Roman"/>
          <w:sz w:val="28"/>
          <w:szCs w:val="28"/>
        </w:rPr>
        <w:t xml:space="preserve">Указывает ли своей смысловой и иллюстрационной нагрузкой использование в рекламе текстовой информации  «Не надоело </w:t>
      </w:r>
      <w:proofErr w:type="spellStart"/>
      <w:r w:rsidRPr="00B670E1">
        <w:rPr>
          <w:rFonts w:ascii="Times New Roman" w:hAnsi="Times New Roman" w:cs="Times New Roman"/>
          <w:b/>
          <w:sz w:val="28"/>
          <w:szCs w:val="28"/>
        </w:rPr>
        <w:t>РАБ</w:t>
      </w:r>
      <w:r w:rsidRPr="00B670E1">
        <w:rPr>
          <w:rFonts w:ascii="Times New Roman" w:hAnsi="Times New Roman" w:cs="Times New Roman"/>
          <w:sz w:val="28"/>
          <w:szCs w:val="28"/>
        </w:rPr>
        <w:t>отать</w:t>
      </w:r>
      <w:proofErr w:type="spellEnd"/>
      <w:r w:rsidRPr="00B670E1">
        <w:rPr>
          <w:rFonts w:ascii="Times New Roman" w:hAnsi="Times New Roman" w:cs="Times New Roman"/>
          <w:sz w:val="28"/>
          <w:szCs w:val="28"/>
        </w:rPr>
        <w:t xml:space="preserve"> за гроши» (слог раб выделен ярким (красным) цветом – буквы РАБ увеличены), сопровождаемая текстом «Стань свободным человеком», на факт приравнивания работающих людей к рабам.</w:t>
      </w:r>
    </w:p>
    <w:p w:rsidR="00AD3694" w:rsidRDefault="00AD3694" w:rsidP="00AD36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6AA" w:rsidRPr="00C90014" w:rsidRDefault="002926AA" w:rsidP="00AD3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014">
        <w:rPr>
          <w:rFonts w:ascii="Times New Roman" w:hAnsi="Times New Roman" w:cs="Times New Roman"/>
          <w:b/>
          <w:sz w:val="28"/>
          <w:szCs w:val="28"/>
        </w:rPr>
        <w:t xml:space="preserve">Решили:          </w:t>
      </w:r>
    </w:p>
    <w:p w:rsidR="008A3945" w:rsidRPr="00AD3694" w:rsidRDefault="00B670E1" w:rsidP="00AD36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 w:rsidRPr="00AD3694">
        <w:rPr>
          <w:rFonts w:ascii="Times New Roman" w:hAnsi="Times New Roman"/>
          <w:sz w:val="28"/>
          <w:szCs w:val="28"/>
        </w:rPr>
        <w:t>Единогласно п</w:t>
      </w:r>
      <w:r w:rsidR="008A3945" w:rsidRPr="00AD3694">
        <w:rPr>
          <w:rFonts w:ascii="Times New Roman" w:hAnsi="Times New Roman"/>
          <w:sz w:val="28"/>
          <w:szCs w:val="28"/>
        </w:rPr>
        <w:t>ризнать, что</w:t>
      </w:r>
      <w:r w:rsidRPr="00AD3694">
        <w:rPr>
          <w:rFonts w:ascii="Times New Roman" w:hAnsi="Times New Roman"/>
          <w:sz w:val="28"/>
          <w:szCs w:val="28"/>
        </w:rPr>
        <w:t xml:space="preserve"> реклама МММ – 2011/2012</w:t>
      </w:r>
      <w:r w:rsidR="008A3945" w:rsidRPr="00AD3694">
        <w:rPr>
          <w:rFonts w:ascii="Times New Roman" w:hAnsi="Times New Roman"/>
          <w:sz w:val="28"/>
          <w:szCs w:val="28"/>
        </w:rPr>
        <w:t xml:space="preserve">, </w:t>
      </w:r>
      <w:r w:rsidR="00AD3694" w:rsidRPr="00AD3694">
        <w:rPr>
          <w:rFonts w:ascii="Times New Roman" w:hAnsi="Times New Roman"/>
          <w:sz w:val="28"/>
          <w:szCs w:val="28"/>
        </w:rPr>
        <w:t>у</w:t>
      </w:r>
      <w:r w:rsidR="00AD3694" w:rsidRPr="00AD3694">
        <w:rPr>
          <w:rFonts w:ascii="Times New Roman" w:hAnsi="Times New Roman" w:cs="Times New Roman"/>
          <w:sz w:val="28"/>
          <w:szCs w:val="28"/>
        </w:rPr>
        <w:t xml:space="preserve">казывает своей смысловой и иллюстрационной нагрузкой на факт приравнивания работающих людей к рабам, а так же оказывает негативное воздействие на </w:t>
      </w:r>
      <w:r w:rsidR="008A3945" w:rsidRPr="00AD3694">
        <w:rPr>
          <w:rFonts w:ascii="Times New Roman" w:hAnsi="Times New Roman"/>
          <w:sz w:val="28"/>
          <w:szCs w:val="28"/>
        </w:rPr>
        <w:t>нравственное и духовное развитие</w:t>
      </w:r>
      <w:r w:rsidR="00AD3694">
        <w:rPr>
          <w:rFonts w:ascii="Times New Roman" w:hAnsi="Times New Roman"/>
          <w:sz w:val="28"/>
          <w:szCs w:val="28"/>
        </w:rPr>
        <w:t xml:space="preserve"> молодежи</w:t>
      </w:r>
      <w:r w:rsidR="008A3945" w:rsidRPr="00AD3694">
        <w:rPr>
          <w:rFonts w:ascii="Times New Roman" w:hAnsi="Times New Roman"/>
          <w:sz w:val="28"/>
          <w:szCs w:val="28"/>
        </w:rPr>
        <w:t xml:space="preserve">. </w:t>
      </w:r>
    </w:p>
    <w:p w:rsidR="002926AA" w:rsidRPr="002926AA" w:rsidRDefault="002926AA" w:rsidP="008A3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694" w:rsidRPr="00AD3694" w:rsidRDefault="00B670E1" w:rsidP="00AD36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szCs w:val="28"/>
        </w:rPr>
      </w:pPr>
      <w:r w:rsidRPr="00AD3694">
        <w:rPr>
          <w:rFonts w:ascii="Times New Roman" w:hAnsi="Times New Roman" w:cs="Times New Roman"/>
          <w:sz w:val="28"/>
          <w:szCs w:val="28"/>
        </w:rPr>
        <w:t xml:space="preserve">Имеет ли негативную окраску, а так же формирует ли негативное отношение к лицам, не пользующимся рекламируемыми  товарами (услугами), формулировка текста рекламы «МММ-2011/2012»: «Не надоело </w:t>
      </w:r>
      <w:proofErr w:type="spellStart"/>
      <w:r w:rsidRPr="00AD3694">
        <w:rPr>
          <w:rFonts w:ascii="Times New Roman" w:hAnsi="Times New Roman" w:cs="Times New Roman"/>
          <w:b/>
          <w:sz w:val="28"/>
          <w:szCs w:val="28"/>
        </w:rPr>
        <w:t>РАБ</w:t>
      </w:r>
      <w:r w:rsidRPr="00AD3694">
        <w:rPr>
          <w:rFonts w:ascii="Times New Roman" w:hAnsi="Times New Roman" w:cs="Times New Roman"/>
          <w:sz w:val="28"/>
          <w:szCs w:val="28"/>
        </w:rPr>
        <w:t>отать</w:t>
      </w:r>
      <w:proofErr w:type="spellEnd"/>
      <w:r w:rsidRPr="00AD3694">
        <w:rPr>
          <w:rFonts w:ascii="Times New Roman" w:hAnsi="Times New Roman" w:cs="Times New Roman"/>
          <w:sz w:val="28"/>
          <w:szCs w:val="28"/>
        </w:rPr>
        <w:t xml:space="preserve"> за гроши» (слог раб выделен ярким (красным) цветом – буквы РАБ</w:t>
      </w:r>
      <w:r w:rsidR="00AD3694" w:rsidRPr="00AD3694">
        <w:rPr>
          <w:szCs w:val="28"/>
        </w:rPr>
        <w:t xml:space="preserve"> </w:t>
      </w:r>
      <w:r w:rsidR="00AD3694" w:rsidRPr="00AD3694">
        <w:rPr>
          <w:rFonts w:ascii="Times New Roman" w:hAnsi="Times New Roman" w:cs="Times New Roman"/>
          <w:sz w:val="28"/>
          <w:szCs w:val="28"/>
        </w:rPr>
        <w:t>увеличены) «Стань свободным человеком».</w:t>
      </w:r>
    </w:p>
    <w:p w:rsidR="00AD3694" w:rsidRDefault="00AD3694" w:rsidP="002926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8C6" w:rsidRDefault="002926AA" w:rsidP="00292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014">
        <w:rPr>
          <w:rFonts w:ascii="Times New Roman" w:hAnsi="Times New Roman" w:cs="Times New Roman"/>
          <w:b/>
          <w:sz w:val="28"/>
          <w:szCs w:val="28"/>
        </w:rPr>
        <w:t xml:space="preserve">Решили:     </w:t>
      </w:r>
    </w:p>
    <w:p w:rsidR="00C90014" w:rsidRPr="00CE25F5" w:rsidRDefault="007D18C6" w:rsidP="00CE25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AD3694">
        <w:rPr>
          <w:rFonts w:ascii="Times New Roman" w:hAnsi="Times New Roman"/>
          <w:sz w:val="28"/>
          <w:szCs w:val="28"/>
        </w:rPr>
        <w:t>диногласно признать</w:t>
      </w:r>
      <w:r w:rsidR="00CE25F5">
        <w:rPr>
          <w:rFonts w:ascii="Times New Roman" w:hAnsi="Times New Roman"/>
          <w:sz w:val="28"/>
          <w:szCs w:val="28"/>
        </w:rPr>
        <w:t>, что реклама</w:t>
      </w:r>
      <w:r w:rsidR="00AD3694">
        <w:rPr>
          <w:rFonts w:ascii="Times New Roman" w:hAnsi="Times New Roman"/>
          <w:sz w:val="28"/>
          <w:szCs w:val="28"/>
        </w:rPr>
        <w:t xml:space="preserve"> МММ </w:t>
      </w:r>
      <w:r>
        <w:rPr>
          <w:rFonts w:ascii="Times New Roman" w:hAnsi="Times New Roman"/>
          <w:sz w:val="28"/>
          <w:szCs w:val="28"/>
        </w:rPr>
        <w:t>–</w:t>
      </w:r>
      <w:r w:rsidR="00AD3694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/2012</w:t>
      </w:r>
      <w:r w:rsidR="00CE25F5" w:rsidRPr="00CE25F5">
        <w:rPr>
          <w:rFonts w:ascii="Times New Roman" w:hAnsi="Times New Roman" w:cs="Times New Roman"/>
          <w:sz w:val="28"/>
          <w:szCs w:val="28"/>
        </w:rPr>
        <w:t xml:space="preserve"> </w:t>
      </w:r>
      <w:r w:rsidR="00CE25F5">
        <w:rPr>
          <w:rFonts w:ascii="Times New Roman" w:hAnsi="Times New Roman" w:cs="Times New Roman"/>
          <w:sz w:val="28"/>
          <w:szCs w:val="28"/>
        </w:rPr>
        <w:t>и</w:t>
      </w:r>
      <w:r w:rsidR="00CE25F5" w:rsidRPr="00AD3694">
        <w:rPr>
          <w:rFonts w:ascii="Times New Roman" w:hAnsi="Times New Roman" w:cs="Times New Roman"/>
          <w:sz w:val="28"/>
          <w:szCs w:val="28"/>
        </w:rPr>
        <w:t xml:space="preserve">меет негативную окраску, а так же формирует негативное отношение к лицам, не пользующимся рекламируемыми </w:t>
      </w:r>
      <w:r>
        <w:rPr>
          <w:rFonts w:ascii="Times New Roman" w:hAnsi="Times New Roman" w:cs="Times New Roman"/>
          <w:sz w:val="28"/>
          <w:szCs w:val="28"/>
        </w:rPr>
        <w:t>товарами (</w:t>
      </w:r>
      <w:r w:rsidR="00CE25F5" w:rsidRPr="00AD3694">
        <w:rPr>
          <w:rFonts w:ascii="Times New Roman" w:hAnsi="Times New Roman" w:cs="Times New Roman"/>
          <w:sz w:val="28"/>
          <w:szCs w:val="28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25F5">
        <w:rPr>
          <w:rFonts w:ascii="Times New Roman" w:hAnsi="Times New Roman" w:cs="Times New Roman"/>
          <w:sz w:val="28"/>
          <w:szCs w:val="28"/>
        </w:rPr>
        <w:t>.</w:t>
      </w:r>
    </w:p>
    <w:p w:rsidR="00CE25F5" w:rsidRDefault="006832AA" w:rsidP="006832AA">
      <w:pPr>
        <w:autoSpaceDE w:val="0"/>
        <w:autoSpaceDN w:val="0"/>
        <w:adjustRightInd w:val="0"/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AA">
        <w:rPr>
          <w:rFonts w:ascii="Times New Roman" w:hAnsi="Times New Roman" w:cs="Times New Roman"/>
          <w:sz w:val="28"/>
          <w:szCs w:val="28"/>
        </w:rPr>
        <w:t>Об изменениях ФЗ № 38 от 13.03.2006 г. «О рекламе» в части запрета на распространение наружной рекламы пива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2AA" w:rsidRDefault="006832AA" w:rsidP="006832AA">
      <w:pPr>
        <w:autoSpaceDE w:val="0"/>
        <w:autoSpaceDN w:val="0"/>
        <w:adjustRightInd w:val="0"/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32AA" w:rsidRDefault="006832AA" w:rsidP="006832AA">
      <w:pPr>
        <w:autoSpaceDE w:val="0"/>
        <w:autoSpaceDN w:val="0"/>
        <w:adjustRightInd w:val="0"/>
        <w:spacing w:after="0"/>
        <w:ind w:right="-28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832AA" w:rsidRPr="006832AA" w:rsidRDefault="006832AA" w:rsidP="006832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142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Выработать общую методику по проведению совместных проверок Оренбургского УФАС России, УМВД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Оренбургу, </w:t>
      </w:r>
      <w:r w:rsidRPr="006832AA">
        <w:rPr>
          <w:rFonts w:ascii="Times New Roman" w:hAnsi="Times New Roman" w:cs="Times New Roman"/>
          <w:sz w:val="28"/>
          <w:szCs w:val="28"/>
        </w:rPr>
        <w:t>Управления по наружной рекламе и оформлению города Департамента градостроительства и земельных отношений администрации г. Оренбурга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14" w:rsidRPr="00C90014" w:rsidRDefault="00C90014" w:rsidP="00C90014">
      <w:pPr>
        <w:pStyle w:val="a3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96553" w:rsidRPr="002926AA" w:rsidRDefault="00A96553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0E1" w:rsidRDefault="00B670E1" w:rsidP="00A96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553" w:rsidRPr="006832AA" w:rsidRDefault="00A96553" w:rsidP="006832A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 xml:space="preserve">Председатель совещания </w:t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</w:r>
      <w:r w:rsidR="006832AA" w:rsidRPr="006832A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832AA">
        <w:rPr>
          <w:rFonts w:ascii="Times New Roman" w:hAnsi="Times New Roman" w:cs="Times New Roman"/>
          <w:sz w:val="28"/>
          <w:szCs w:val="28"/>
        </w:rPr>
        <w:t xml:space="preserve"> </w:t>
      </w:r>
      <w:r w:rsidR="006832AA" w:rsidRPr="006832AA">
        <w:rPr>
          <w:rFonts w:ascii="Times New Roman" w:hAnsi="Times New Roman" w:cs="Times New Roman"/>
          <w:sz w:val="28"/>
          <w:szCs w:val="28"/>
        </w:rPr>
        <w:t>А.А. Шлычков</w:t>
      </w:r>
    </w:p>
    <w:p w:rsidR="00C90014" w:rsidRPr="006832AA" w:rsidRDefault="00C90014" w:rsidP="00A96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AA" w:rsidRPr="006832AA" w:rsidRDefault="002926AA" w:rsidP="006832A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                                 </w:t>
      </w:r>
      <w:r w:rsidR="006832AA" w:rsidRPr="006832AA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AA">
        <w:rPr>
          <w:rFonts w:ascii="Times New Roman" w:hAnsi="Times New Roman" w:cs="Times New Roman"/>
          <w:sz w:val="28"/>
          <w:szCs w:val="28"/>
        </w:rPr>
        <w:t xml:space="preserve"> </w:t>
      </w:r>
      <w:r w:rsidR="006832AA">
        <w:rPr>
          <w:rFonts w:ascii="Times New Roman" w:hAnsi="Times New Roman" w:cs="Times New Roman"/>
          <w:sz w:val="28"/>
          <w:szCs w:val="28"/>
        </w:rPr>
        <w:t xml:space="preserve">    </w:t>
      </w:r>
      <w:r w:rsidR="006832AA" w:rsidRPr="006832AA">
        <w:rPr>
          <w:rFonts w:ascii="Times New Roman" w:hAnsi="Times New Roman" w:cs="Times New Roman"/>
          <w:sz w:val="28"/>
          <w:szCs w:val="28"/>
        </w:rPr>
        <w:t>О.С. Рылова</w:t>
      </w:r>
    </w:p>
    <w:p w:rsidR="002926AA" w:rsidRPr="006832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26AA" w:rsidRPr="006832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553" w:rsidRPr="002926AA" w:rsidRDefault="002926AA" w:rsidP="006832A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>Протокол вела</w:t>
      </w:r>
      <w:r w:rsidR="00A96553" w:rsidRPr="006832AA">
        <w:rPr>
          <w:rFonts w:ascii="Times New Roman" w:hAnsi="Times New Roman" w:cs="Times New Roman"/>
          <w:sz w:val="28"/>
          <w:szCs w:val="28"/>
        </w:rPr>
        <w:t xml:space="preserve">: </w:t>
      </w:r>
      <w:r w:rsidR="006832AA" w:rsidRPr="00683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832AA">
        <w:rPr>
          <w:rFonts w:ascii="Times New Roman" w:hAnsi="Times New Roman" w:cs="Times New Roman"/>
          <w:sz w:val="28"/>
          <w:szCs w:val="28"/>
        </w:rPr>
        <w:t xml:space="preserve">  </w:t>
      </w:r>
      <w:r w:rsidR="006832AA" w:rsidRPr="006832AA">
        <w:rPr>
          <w:rFonts w:ascii="Times New Roman" w:hAnsi="Times New Roman" w:cs="Times New Roman"/>
          <w:sz w:val="28"/>
          <w:szCs w:val="28"/>
        </w:rPr>
        <w:t xml:space="preserve"> </w:t>
      </w:r>
      <w:r w:rsidR="00B670E1">
        <w:rPr>
          <w:rFonts w:ascii="Times New Roman" w:hAnsi="Times New Roman" w:cs="Times New Roman"/>
          <w:sz w:val="28"/>
          <w:szCs w:val="28"/>
        </w:rPr>
        <w:t>А.Л. Толстова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AA" w:rsidRPr="002926AA" w:rsidRDefault="002926AA" w:rsidP="0029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C86" w:rsidRDefault="000B2C86"/>
    <w:sectPr w:rsidR="000B2C86" w:rsidSect="007D18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7E7"/>
    <w:multiLevelType w:val="hybridMultilevel"/>
    <w:tmpl w:val="C49E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CC1"/>
    <w:multiLevelType w:val="hybridMultilevel"/>
    <w:tmpl w:val="10F85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45B4F"/>
    <w:multiLevelType w:val="hybridMultilevel"/>
    <w:tmpl w:val="F0F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422"/>
    <w:multiLevelType w:val="hybridMultilevel"/>
    <w:tmpl w:val="B15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CCD"/>
    <w:multiLevelType w:val="hybridMultilevel"/>
    <w:tmpl w:val="C7327DA8"/>
    <w:lvl w:ilvl="0" w:tplc="0D5A7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95C"/>
    <w:multiLevelType w:val="hybridMultilevel"/>
    <w:tmpl w:val="479CAD76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B5E6C5A"/>
    <w:multiLevelType w:val="hybridMultilevel"/>
    <w:tmpl w:val="680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3F43"/>
    <w:multiLevelType w:val="hybridMultilevel"/>
    <w:tmpl w:val="44D8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6332"/>
    <w:multiLevelType w:val="hybridMultilevel"/>
    <w:tmpl w:val="3852F946"/>
    <w:lvl w:ilvl="0" w:tplc="67E64F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46F27BF7"/>
    <w:multiLevelType w:val="hybridMultilevel"/>
    <w:tmpl w:val="3120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21B0F"/>
    <w:multiLevelType w:val="hybridMultilevel"/>
    <w:tmpl w:val="9D18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C3B60"/>
    <w:multiLevelType w:val="hybridMultilevel"/>
    <w:tmpl w:val="95BE2C46"/>
    <w:lvl w:ilvl="0" w:tplc="DCA09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6AA"/>
    <w:rsid w:val="00004B22"/>
    <w:rsid w:val="00086A92"/>
    <w:rsid w:val="000A52B4"/>
    <w:rsid w:val="000B2C86"/>
    <w:rsid w:val="000D27C2"/>
    <w:rsid w:val="00161E88"/>
    <w:rsid w:val="001970AF"/>
    <w:rsid w:val="00242BFA"/>
    <w:rsid w:val="00271AED"/>
    <w:rsid w:val="002926AA"/>
    <w:rsid w:val="003D5A57"/>
    <w:rsid w:val="00415EC6"/>
    <w:rsid w:val="004620E5"/>
    <w:rsid w:val="006832AA"/>
    <w:rsid w:val="006E7302"/>
    <w:rsid w:val="007D18C6"/>
    <w:rsid w:val="008120A2"/>
    <w:rsid w:val="008A3945"/>
    <w:rsid w:val="009A4B17"/>
    <w:rsid w:val="00A96553"/>
    <w:rsid w:val="00AD3694"/>
    <w:rsid w:val="00AE30BE"/>
    <w:rsid w:val="00B35AB0"/>
    <w:rsid w:val="00B670E1"/>
    <w:rsid w:val="00C144A6"/>
    <w:rsid w:val="00C90014"/>
    <w:rsid w:val="00CE25F5"/>
    <w:rsid w:val="00D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9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4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B2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link w:val="2"/>
    <w:rsid w:val="008A39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8A3945"/>
    <w:pPr>
      <w:shd w:val="clear" w:color="auto" w:fill="FFFFFF"/>
      <w:spacing w:after="300" w:line="317" w:lineRule="exact"/>
      <w:ind w:hanging="1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9C5C-F5A0-44DE-9027-F908101B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Оренбургское УФАС России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</cp:lastModifiedBy>
  <cp:revision>11</cp:revision>
  <cp:lastPrinted>2012-08-08T13:21:00Z</cp:lastPrinted>
  <dcterms:created xsi:type="dcterms:W3CDTF">2012-08-08T12:23:00Z</dcterms:created>
  <dcterms:modified xsi:type="dcterms:W3CDTF">2012-08-08T13:21:00Z</dcterms:modified>
</cp:coreProperties>
</file>