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9" w:rsidRPr="00617725" w:rsidRDefault="004D5E79" w:rsidP="004D5E79"/>
    <w:p w:rsidR="004D5E79" w:rsidRPr="00617725" w:rsidRDefault="004D5E79" w:rsidP="004D5E79">
      <w:pPr>
        <w:pStyle w:val="a5"/>
        <w:rPr>
          <w:rFonts w:ascii="Times New Roman" w:hAnsi="Times New Roman"/>
          <w:sz w:val="26"/>
          <w:szCs w:val="26"/>
          <w:u w:val="none"/>
        </w:rPr>
      </w:pPr>
      <w:r w:rsidRPr="00617725">
        <w:rPr>
          <w:rFonts w:ascii="Times New Roman" w:hAnsi="Times New Roman"/>
          <w:sz w:val="26"/>
          <w:szCs w:val="26"/>
          <w:u w:val="none"/>
        </w:rPr>
        <w:t xml:space="preserve">Вопросы для проведения тестирования </w:t>
      </w:r>
      <w:r w:rsidRPr="00617725">
        <w:rPr>
          <w:rFonts w:ascii="Times New Roman" w:hAnsi="Times New Roman"/>
          <w:sz w:val="26"/>
          <w:szCs w:val="26"/>
          <w:u w:val="none"/>
        </w:rPr>
        <w:br/>
        <w:t xml:space="preserve">федеральных государственных гражданских служащих </w:t>
      </w:r>
    </w:p>
    <w:p w:rsidR="004D5E79" w:rsidRPr="00617725" w:rsidRDefault="004D5E79" w:rsidP="004D5E79">
      <w:pPr>
        <w:pStyle w:val="a5"/>
        <w:rPr>
          <w:rFonts w:ascii="Times New Roman" w:hAnsi="Times New Roman"/>
          <w:sz w:val="26"/>
          <w:szCs w:val="26"/>
          <w:u w:val="none"/>
        </w:rPr>
      </w:pPr>
      <w:r w:rsidRPr="00617725">
        <w:rPr>
          <w:rFonts w:ascii="Times New Roman" w:hAnsi="Times New Roman"/>
          <w:sz w:val="26"/>
          <w:szCs w:val="26"/>
          <w:u w:val="none"/>
        </w:rPr>
        <w:t>Федеральной антимонопольной службы</w:t>
      </w:r>
    </w:p>
    <w:p w:rsidR="004D5E79" w:rsidRPr="00617725" w:rsidRDefault="004D5E79" w:rsidP="004D5E79"/>
    <w:p w:rsidR="004D5E79" w:rsidRPr="00617725" w:rsidRDefault="004D5E79" w:rsidP="004D5E79"/>
    <w:p w:rsidR="004D5E79" w:rsidRPr="00617725" w:rsidRDefault="004D5E79" w:rsidP="004D5E79">
      <w:pPr>
        <w:pStyle w:val="a5"/>
        <w:rPr>
          <w:rFonts w:ascii="Times New Roman" w:hAnsi="Times New Roman"/>
          <w:sz w:val="28"/>
          <w:szCs w:val="28"/>
          <w:u w:val="none"/>
        </w:rPr>
      </w:pPr>
      <w:r w:rsidRPr="00617725">
        <w:rPr>
          <w:rFonts w:ascii="Times New Roman" w:hAnsi="Times New Roman"/>
          <w:sz w:val="28"/>
          <w:szCs w:val="28"/>
          <w:u w:val="none"/>
        </w:rPr>
        <w:t xml:space="preserve">Конституционные основы Российской Федерации 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1:</w:t>
      </w:r>
    </w:p>
    <w:p w:rsidR="004D5E79" w:rsidRPr="00617725" w:rsidRDefault="004D5E79" w:rsidP="004D5E79">
      <w:pPr>
        <w:pStyle w:val="a3"/>
        <w:jc w:val="both"/>
        <w:rPr>
          <w:i w:val="0"/>
          <w:sz w:val="26"/>
          <w:szCs w:val="26"/>
        </w:rPr>
      </w:pPr>
      <w:r w:rsidRPr="00617725">
        <w:rPr>
          <w:i w:val="0"/>
          <w:sz w:val="26"/>
          <w:szCs w:val="26"/>
        </w:rPr>
        <w:t>Государственная власть в Российской Федерации осуществляется на основе разделения: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 xml:space="preserve">на </w:t>
      </w:r>
      <w:proofErr w:type="gramStart"/>
      <w:r w:rsidRPr="00617725">
        <w:rPr>
          <w:snapToGrid w:val="0"/>
          <w:sz w:val="26"/>
          <w:szCs w:val="26"/>
        </w:rPr>
        <w:t>законодательную</w:t>
      </w:r>
      <w:proofErr w:type="gramEnd"/>
      <w:r w:rsidRPr="00617725">
        <w:rPr>
          <w:snapToGrid w:val="0"/>
          <w:sz w:val="26"/>
          <w:szCs w:val="26"/>
        </w:rPr>
        <w:t xml:space="preserve">, исполнительную, судебную 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proofErr w:type="gramStart"/>
      <w:r w:rsidRPr="00617725">
        <w:rPr>
          <w:snapToGrid w:val="0"/>
          <w:sz w:val="26"/>
          <w:szCs w:val="26"/>
        </w:rPr>
        <w:t>государственную</w:t>
      </w:r>
      <w:proofErr w:type="gramEnd"/>
      <w:r w:rsidRPr="00617725">
        <w:rPr>
          <w:snapToGrid w:val="0"/>
          <w:sz w:val="26"/>
          <w:szCs w:val="26"/>
        </w:rPr>
        <w:t>, муниципальную</w:t>
      </w:r>
    </w:p>
    <w:p w:rsidR="004D5E79" w:rsidRPr="004D5E79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Вопрос </w:t>
      </w:r>
      <w:r w:rsidRPr="004D5E79">
        <w:rPr>
          <w:b/>
          <w:snapToGrid w:val="0"/>
          <w:sz w:val="26"/>
          <w:szCs w:val="26"/>
        </w:rPr>
        <w:t>2</w:t>
      </w:r>
      <w:r w:rsidRPr="00617725">
        <w:rPr>
          <w:b/>
          <w:snapToGrid w:val="0"/>
          <w:sz w:val="26"/>
          <w:szCs w:val="26"/>
        </w:rPr>
        <w:t>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Когда была принята Конституция Российской Федерации?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12 августа 1991 года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12 декабря 1993 года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Вопрос </w:t>
      </w:r>
      <w:r w:rsidRPr="004D5E79">
        <w:rPr>
          <w:b/>
          <w:snapToGrid w:val="0"/>
          <w:sz w:val="26"/>
          <w:szCs w:val="26"/>
        </w:rPr>
        <w:t>3</w:t>
      </w:r>
      <w:r w:rsidRPr="00617725">
        <w:rPr>
          <w:b/>
          <w:snapToGrid w:val="0"/>
          <w:sz w:val="26"/>
          <w:szCs w:val="26"/>
        </w:rPr>
        <w:t>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Кто является главой государства в Российской Федерации?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Президент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Председатель Правительства Российской Федерации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4:</w:t>
      </w:r>
    </w:p>
    <w:p w:rsidR="004D5E79" w:rsidRPr="00617725" w:rsidRDefault="004D5E79" w:rsidP="004D5E79">
      <w:pPr>
        <w:pStyle w:val="31"/>
        <w:jc w:val="both"/>
        <w:rPr>
          <w:rFonts w:ascii="Times New Roman" w:hAnsi="Times New Roman"/>
          <w:i w:val="0"/>
          <w:sz w:val="26"/>
          <w:szCs w:val="26"/>
        </w:rPr>
      </w:pPr>
      <w:r w:rsidRPr="00617725">
        <w:rPr>
          <w:rFonts w:ascii="Times New Roman" w:hAnsi="Times New Roman"/>
          <w:i w:val="0"/>
          <w:sz w:val="26"/>
          <w:szCs w:val="26"/>
        </w:rPr>
        <w:t>Какой орган государственной власти является представительным и законодательным органом Российской Федерации?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Правительство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Федеральное Собрание - парламент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5: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Какие правовые акты издает Правительство Российской Федерации?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Указы и приказы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Постановления и распоряжения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6: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Какое утверждение верно?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Каждый имеет право на свободное использование своего имущества для предпринимательской и иной экономической деятельности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7: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 чьем ведении находится федеральная государственная служба?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В ведении Российской Федерации</w:t>
      </w:r>
    </w:p>
    <w:p w:rsidR="004D5E79" w:rsidRPr="00617725" w:rsidRDefault="004D5E79" w:rsidP="004D5E79">
      <w:pPr>
        <w:widowControl w:val="0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В совместном ведении Российской Федерации и субъектов Российской Федерации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8: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Гарантом Конституции Российской Федерации, прав и свобод человека и гражданина </w:t>
      </w:r>
      <w:r w:rsidRPr="00617725">
        <w:rPr>
          <w:b/>
          <w:snapToGrid w:val="0"/>
          <w:sz w:val="26"/>
          <w:szCs w:val="26"/>
        </w:rPr>
        <w:lastRenderedPageBreak/>
        <w:t>является: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Конституционный Суд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Президент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9: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Какое утверждение верно?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не допускается экономическая деятельность, направленная на монополизацию и недобросовестную конкуренцию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не допускается экономическая деятельность, направленная на монополизацию и ограничение конкуренции</w:t>
      </w:r>
    </w:p>
    <w:p w:rsidR="004D5E79" w:rsidRPr="004D5E79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10: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Кто назначает на должность Председателя Правительства Российской Федерации? 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Президент Российской Федерации по представлению Совета Федерации Федерального Собрания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Президент Российской Федерации с согласия Государственной Думы</w:t>
      </w:r>
      <w:r w:rsidRPr="00617725">
        <w:rPr>
          <w:b/>
          <w:snapToGrid w:val="0"/>
          <w:sz w:val="26"/>
          <w:szCs w:val="26"/>
        </w:rPr>
        <w:t xml:space="preserve"> </w:t>
      </w:r>
      <w:r w:rsidRPr="00617725">
        <w:rPr>
          <w:snapToGrid w:val="0"/>
          <w:sz w:val="26"/>
          <w:szCs w:val="26"/>
        </w:rPr>
        <w:t>Федерального Собрания Российской Федерации</w:t>
      </w: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/>
    <w:p w:rsidR="004D5E79" w:rsidRPr="00617725" w:rsidRDefault="004D5E79" w:rsidP="004D5E79">
      <w:pPr>
        <w:pStyle w:val="3"/>
        <w:rPr>
          <w:sz w:val="28"/>
          <w:szCs w:val="28"/>
          <w:u w:val="none"/>
        </w:rPr>
      </w:pPr>
      <w:r w:rsidRPr="00617725">
        <w:rPr>
          <w:sz w:val="28"/>
          <w:szCs w:val="28"/>
          <w:u w:val="none"/>
        </w:rPr>
        <w:t>Федеральный закон от 27.07.2004 № 79-ФЗ «О государственной гражданской службе Российской Федерации»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shd w:val="clear" w:color="auto" w:fill="FFFFFF"/>
        <w:jc w:val="both"/>
        <w:rPr>
          <w:b/>
          <w:bCs/>
          <w:sz w:val="26"/>
          <w:szCs w:val="26"/>
        </w:rPr>
      </w:pPr>
      <w:r w:rsidRPr="00617725">
        <w:rPr>
          <w:b/>
          <w:bCs/>
          <w:sz w:val="26"/>
          <w:szCs w:val="26"/>
        </w:rPr>
        <w:t>Вопрос 1:</w:t>
      </w:r>
    </w:p>
    <w:p w:rsidR="004D5E79" w:rsidRPr="00617725" w:rsidRDefault="004D5E79" w:rsidP="004D5E79">
      <w:pPr>
        <w:shd w:val="clear" w:color="auto" w:fill="FFFFFF"/>
        <w:jc w:val="both"/>
        <w:rPr>
          <w:b/>
          <w:bCs/>
          <w:iCs/>
          <w:sz w:val="26"/>
          <w:szCs w:val="26"/>
        </w:rPr>
      </w:pPr>
      <w:r w:rsidRPr="00617725">
        <w:rPr>
          <w:b/>
          <w:bCs/>
          <w:iCs/>
          <w:sz w:val="26"/>
          <w:szCs w:val="26"/>
        </w:rPr>
        <w:t>Основной признак и цель государственной гражданской службы Российской Федерации</w:t>
      </w:r>
      <w:proofErr w:type="gramStart"/>
      <w:r w:rsidRPr="00617725">
        <w:rPr>
          <w:b/>
          <w:bCs/>
          <w:iCs/>
          <w:sz w:val="26"/>
          <w:szCs w:val="26"/>
        </w:rPr>
        <w:t>.</w:t>
      </w:r>
      <w:proofErr w:type="gramEnd"/>
      <w:r w:rsidRPr="00617725">
        <w:rPr>
          <w:b/>
          <w:bCs/>
          <w:iCs/>
          <w:sz w:val="26"/>
          <w:szCs w:val="26"/>
        </w:rPr>
        <w:t xml:space="preserve"> </w:t>
      </w:r>
      <w:proofErr w:type="gramStart"/>
      <w:r w:rsidRPr="00617725">
        <w:rPr>
          <w:b/>
          <w:bCs/>
          <w:iCs/>
          <w:sz w:val="26"/>
          <w:szCs w:val="26"/>
        </w:rPr>
        <w:t>э</w:t>
      </w:r>
      <w:proofErr w:type="gramEnd"/>
      <w:r w:rsidRPr="00617725">
        <w:rPr>
          <w:b/>
          <w:bCs/>
          <w:iCs/>
          <w:sz w:val="26"/>
          <w:szCs w:val="26"/>
        </w:rPr>
        <w:t>то…</w:t>
      </w:r>
    </w:p>
    <w:p w:rsidR="004D5E79" w:rsidRPr="00617725" w:rsidRDefault="004D5E79" w:rsidP="004D5E79">
      <w:pPr>
        <w:shd w:val="clear" w:color="auto" w:fill="FFFFFF"/>
        <w:tabs>
          <w:tab w:val="left" w:pos="396"/>
        </w:tabs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профессиональная служебная деятельность по обеспечению исполнения полномочий государственных органов Российской Федерации и органов местного самоуправления, а также лиц замещающих государственные должности</w:t>
      </w:r>
    </w:p>
    <w:p w:rsidR="004D5E79" w:rsidRPr="00617725" w:rsidRDefault="004D5E79" w:rsidP="004D5E79">
      <w:pPr>
        <w:shd w:val="clear" w:color="auto" w:fill="FFFFFF"/>
        <w:tabs>
          <w:tab w:val="left" w:pos="396"/>
        </w:tabs>
        <w:jc w:val="both"/>
        <w:rPr>
          <w:iCs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z w:val="26"/>
          <w:szCs w:val="26"/>
        </w:rPr>
        <w:t>профессиональная служебная деятельность по обеспечению исполнения полномочий федеральных государственных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</w:t>
      </w:r>
    </w:p>
    <w:p w:rsidR="004D5E79" w:rsidRPr="00617725" w:rsidRDefault="004D5E79" w:rsidP="004D5E79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4D5E79" w:rsidRPr="00617725" w:rsidRDefault="004D5E79" w:rsidP="004D5E79">
      <w:pPr>
        <w:shd w:val="clear" w:color="auto" w:fill="FFFFFF"/>
        <w:jc w:val="both"/>
        <w:rPr>
          <w:b/>
          <w:bCs/>
          <w:sz w:val="26"/>
          <w:szCs w:val="26"/>
        </w:rPr>
      </w:pPr>
      <w:r w:rsidRPr="00617725">
        <w:rPr>
          <w:b/>
          <w:bCs/>
          <w:sz w:val="26"/>
          <w:szCs w:val="26"/>
        </w:rPr>
        <w:t>Вопрос 2:</w:t>
      </w:r>
    </w:p>
    <w:p w:rsidR="004D5E79" w:rsidRPr="00617725" w:rsidRDefault="004D5E79" w:rsidP="004D5E79">
      <w:pPr>
        <w:shd w:val="clear" w:color="auto" w:fill="FFFFFF"/>
        <w:jc w:val="both"/>
        <w:rPr>
          <w:iCs/>
          <w:sz w:val="26"/>
          <w:szCs w:val="26"/>
        </w:rPr>
      </w:pPr>
      <w:r w:rsidRPr="00617725">
        <w:rPr>
          <w:b/>
          <w:bCs/>
          <w:iCs/>
          <w:sz w:val="26"/>
          <w:szCs w:val="26"/>
        </w:rPr>
        <w:t>Должности государственной гражданской службы подразделяются на категории:</w:t>
      </w:r>
    </w:p>
    <w:p w:rsidR="004D5E79" w:rsidRPr="00617725" w:rsidRDefault="004D5E79" w:rsidP="004D5E79">
      <w:pPr>
        <w:shd w:val="clear" w:color="auto" w:fill="FFFFFF"/>
        <w:tabs>
          <w:tab w:val="left" w:pos="295"/>
        </w:tabs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высшие, главные, ведущие, старшие, младшие</w:t>
      </w:r>
    </w:p>
    <w:p w:rsidR="004D5E79" w:rsidRPr="00617725" w:rsidRDefault="004D5E79" w:rsidP="004D5E79">
      <w:pPr>
        <w:shd w:val="clear" w:color="auto" w:fill="FFFFFF"/>
        <w:tabs>
          <w:tab w:val="left" w:pos="295"/>
        </w:tabs>
        <w:rPr>
          <w:iCs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z w:val="26"/>
          <w:szCs w:val="26"/>
        </w:rPr>
        <w:t>руководители, помощники (советники), специалисты, обеспечивающие специалисты.</w:t>
      </w:r>
    </w:p>
    <w:p w:rsidR="004D5E79" w:rsidRPr="00617725" w:rsidRDefault="004D5E79" w:rsidP="004D5E79">
      <w:pPr>
        <w:shd w:val="clear" w:color="auto" w:fill="FFFFFF"/>
        <w:tabs>
          <w:tab w:val="left" w:pos="396"/>
        </w:tabs>
        <w:jc w:val="both"/>
        <w:rPr>
          <w:b/>
          <w:bCs/>
          <w:sz w:val="26"/>
          <w:szCs w:val="26"/>
        </w:rPr>
      </w:pPr>
    </w:p>
    <w:p w:rsidR="004D5E79" w:rsidRPr="00617725" w:rsidRDefault="004D5E79" w:rsidP="004D5E79">
      <w:pPr>
        <w:shd w:val="clear" w:color="auto" w:fill="FFFFFF"/>
        <w:tabs>
          <w:tab w:val="left" w:pos="396"/>
        </w:tabs>
        <w:jc w:val="both"/>
        <w:rPr>
          <w:b/>
          <w:bCs/>
          <w:sz w:val="26"/>
          <w:szCs w:val="26"/>
        </w:rPr>
      </w:pPr>
      <w:r w:rsidRPr="00617725">
        <w:rPr>
          <w:b/>
          <w:bCs/>
          <w:sz w:val="26"/>
          <w:szCs w:val="26"/>
        </w:rPr>
        <w:t>Вопрос 3:</w:t>
      </w:r>
    </w:p>
    <w:p w:rsidR="004D5E79" w:rsidRPr="00617725" w:rsidRDefault="004D5E79" w:rsidP="004D5E79">
      <w:pPr>
        <w:shd w:val="clear" w:color="auto" w:fill="FFFFFF"/>
        <w:tabs>
          <w:tab w:val="left" w:pos="396"/>
        </w:tabs>
        <w:jc w:val="both"/>
        <w:rPr>
          <w:b/>
          <w:bCs/>
          <w:iCs/>
          <w:sz w:val="26"/>
          <w:szCs w:val="26"/>
        </w:rPr>
      </w:pPr>
      <w:r w:rsidRPr="00617725">
        <w:rPr>
          <w:b/>
          <w:bCs/>
          <w:iCs/>
          <w:sz w:val="26"/>
          <w:szCs w:val="26"/>
        </w:rPr>
        <w:t xml:space="preserve">Государственная гражданская служба Российской Федерации подразделяется </w:t>
      </w:r>
      <w:proofErr w:type="gramStart"/>
      <w:r w:rsidRPr="00617725">
        <w:rPr>
          <w:b/>
          <w:bCs/>
          <w:iCs/>
          <w:sz w:val="26"/>
          <w:szCs w:val="26"/>
        </w:rPr>
        <w:t>на</w:t>
      </w:r>
      <w:proofErr w:type="gramEnd"/>
      <w:r w:rsidRPr="00617725">
        <w:rPr>
          <w:b/>
          <w:bCs/>
          <w:iCs/>
          <w:sz w:val="26"/>
          <w:szCs w:val="26"/>
        </w:rPr>
        <w:t>:</w:t>
      </w:r>
    </w:p>
    <w:p w:rsidR="004D5E79" w:rsidRPr="00617725" w:rsidRDefault="004D5E79" w:rsidP="004D5E79">
      <w:pPr>
        <w:shd w:val="clear" w:color="auto" w:fill="FFFFFF"/>
        <w:tabs>
          <w:tab w:val="left" w:pos="432"/>
        </w:tabs>
        <w:jc w:val="both"/>
        <w:rPr>
          <w:iCs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iCs/>
          <w:sz w:val="26"/>
          <w:szCs w:val="26"/>
        </w:rPr>
        <w:t>федеральную государственную гражданскую службу и государственную гражданскую службу субъектов Российской Федерации</w:t>
      </w:r>
    </w:p>
    <w:p w:rsidR="004D5E79" w:rsidRPr="00617725" w:rsidRDefault="004D5E79" w:rsidP="004D5E79">
      <w:pPr>
        <w:pStyle w:val="21"/>
        <w:spacing w:line="240" w:lineRule="auto"/>
        <w:jc w:val="both"/>
        <w:rPr>
          <w:b/>
          <w:bCs/>
          <w:iCs/>
          <w:sz w:val="26"/>
          <w:szCs w:val="26"/>
        </w:rPr>
      </w:pPr>
      <w:r w:rsidRPr="00617725">
        <w:rPr>
          <w:b/>
          <w:iCs/>
          <w:sz w:val="26"/>
          <w:szCs w:val="26"/>
        </w:rPr>
        <w:t>Ответ №2:</w:t>
      </w:r>
      <w:r w:rsidRPr="00617725">
        <w:rPr>
          <w:iCs/>
          <w:sz w:val="26"/>
          <w:szCs w:val="26"/>
        </w:rPr>
        <w:t xml:space="preserve"> </w:t>
      </w:r>
      <w:r w:rsidRPr="00617725">
        <w:rPr>
          <w:bCs/>
          <w:iCs/>
          <w:sz w:val="26"/>
          <w:szCs w:val="26"/>
        </w:rPr>
        <w:t>государственную гражданскую службу законодательных органов власти, государственную гражданскую службу исполнительных органов власти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shd w:val="clear" w:color="auto" w:fill="FFFFFF"/>
        <w:jc w:val="both"/>
        <w:rPr>
          <w:b/>
          <w:bCs/>
          <w:sz w:val="26"/>
          <w:szCs w:val="26"/>
        </w:rPr>
      </w:pPr>
      <w:r w:rsidRPr="00617725">
        <w:rPr>
          <w:b/>
          <w:bCs/>
          <w:sz w:val="26"/>
          <w:szCs w:val="26"/>
        </w:rPr>
        <w:t>Вопрос 4:</w:t>
      </w:r>
    </w:p>
    <w:p w:rsidR="004D5E79" w:rsidRPr="00617725" w:rsidRDefault="004D5E79" w:rsidP="004D5E79">
      <w:pPr>
        <w:shd w:val="clear" w:color="auto" w:fill="FFFFFF"/>
        <w:jc w:val="both"/>
        <w:rPr>
          <w:b/>
          <w:bCs/>
          <w:iCs/>
          <w:sz w:val="26"/>
          <w:szCs w:val="26"/>
        </w:rPr>
      </w:pPr>
      <w:r w:rsidRPr="00617725">
        <w:rPr>
          <w:b/>
          <w:bCs/>
          <w:iCs/>
          <w:sz w:val="26"/>
          <w:szCs w:val="26"/>
        </w:rPr>
        <w:t xml:space="preserve">Конфликт интересов это: </w:t>
      </w:r>
    </w:p>
    <w:p w:rsidR="004D5E79" w:rsidRPr="00617725" w:rsidRDefault="004D5E79" w:rsidP="004D5E79">
      <w:pPr>
        <w:shd w:val="clear" w:color="auto" w:fill="FFFFFF"/>
        <w:jc w:val="both"/>
        <w:rPr>
          <w:iCs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Ответ №1:</w:t>
      </w:r>
      <w:r w:rsidRPr="00617725">
        <w:rPr>
          <w:iCs/>
          <w:sz w:val="26"/>
          <w:szCs w:val="26"/>
        </w:rPr>
        <w:t xml:space="preserve">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</w:t>
      </w:r>
    </w:p>
    <w:p w:rsidR="004D5E79" w:rsidRPr="00617725" w:rsidRDefault="004D5E79" w:rsidP="004D5E79">
      <w:pPr>
        <w:pStyle w:val="2"/>
        <w:spacing w:line="240" w:lineRule="auto"/>
        <w:ind w:left="0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lastRenderedPageBreak/>
        <w:t xml:space="preserve">Ответ №2: </w:t>
      </w:r>
      <w:r w:rsidRPr="00617725">
        <w:rPr>
          <w:sz w:val="26"/>
          <w:szCs w:val="26"/>
        </w:rPr>
        <w:t>ситуация, при которой гражданский служащий получает от соответствующего руководителя поручение, являющееся, по мнению гражданского служащего, неправомерным</w:t>
      </w:r>
    </w:p>
    <w:p w:rsidR="004D5E79" w:rsidRPr="004D5E79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5:</w:t>
      </w:r>
    </w:p>
    <w:p w:rsidR="004D5E79" w:rsidRPr="00617725" w:rsidRDefault="004D5E79" w:rsidP="004D5E79">
      <w:pPr>
        <w:pStyle w:val="21"/>
        <w:spacing w:line="240" w:lineRule="auto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Имеет ли государственный служащий право на рассмотрение индивидуальных служебных споров?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Нет, не имеет такого права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napToGrid w:val="0"/>
          <w:sz w:val="26"/>
          <w:szCs w:val="26"/>
        </w:rPr>
        <w:t>Да, имеет такое право</w:t>
      </w: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6: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iCs/>
          <w:snapToGrid w:val="0"/>
          <w:sz w:val="26"/>
          <w:szCs w:val="26"/>
        </w:rPr>
        <w:t>На какой срок может устанавливаться срок испытания при поступлении на государственную гражданскую службу?</w:t>
      </w:r>
      <w:r w:rsidRPr="00617725">
        <w:rPr>
          <w:snapToGrid w:val="0"/>
          <w:sz w:val="26"/>
          <w:szCs w:val="26"/>
        </w:rPr>
        <w:t xml:space="preserve"> 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От двух до шести месяцев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№3: </w:t>
      </w:r>
      <w:r w:rsidRPr="00617725">
        <w:rPr>
          <w:iCs/>
          <w:snapToGrid w:val="0"/>
          <w:sz w:val="26"/>
          <w:szCs w:val="26"/>
        </w:rPr>
        <w:t>От трех месяцев до одного года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7:</w:t>
      </w:r>
    </w:p>
    <w:p w:rsidR="004D5E79" w:rsidRPr="00617725" w:rsidRDefault="004D5E79" w:rsidP="004D5E79">
      <w:pPr>
        <w:widowControl w:val="0"/>
        <w:jc w:val="both"/>
        <w:rPr>
          <w:b/>
          <w:bCs/>
          <w:iCs/>
          <w:snapToGrid w:val="0"/>
          <w:sz w:val="26"/>
          <w:szCs w:val="26"/>
        </w:rPr>
      </w:pPr>
      <w:r w:rsidRPr="00617725">
        <w:rPr>
          <w:b/>
          <w:bCs/>
          <w:iCs/>
          <w:snapToGrid w:val="0"/>
          <w:sz w:val="26"/>
          <w:szCs w:val="26"/>
        </w:rPr>
        <w:t>В какие сроки гражданский служащий представляет представителю нанимателя сведения о доходах, об имуществе и обязательствах имущественного характера?</w:t>
      </w:r>
    </w:p>
    <w:p w:rsidR="004D5E79" w:rsidRPr="00617725" w:rsidRDefault="004D5E79" w:rsidP="004D5E79">
      <w:pPr>
        <w:widowControl w:val="0"/>
        <w:jc w:val="both"/>
        <w:rPr>
          <w:iCs/>
          <w:snapToGrid w:val="0"/>
          <w:sz w:val="26"/>
          <w:szCs w:val="26"/>
        </w:rPr>
      </w:pPr>
      <w:r w:rsidRPr="00617725">
        <w:rPr>
          <w:b/>
          <w:bCs/>
          <w:iCs/>
          <w:snapToGrid w:val="0"/>
          <w:sz w:val="26"/>
          <w:szCs w:val="26"/>
        </w:rPr>
        <w:t xml:space="preserve"> </w:t>
      </w: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iCs/>
          <w:snapToGrid w:val="0"/>
          <w:sz w:val="26"/>
          <w:szCs w:val="26"/>
        </w:rPr>
        <w:t>Ежегодно не позднее 30 апреля года, следующего за отчетным годом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Ежегодно не позднее 1 марта года, следующего за отчетным годом</w:t>
      </w:r>
    </w:p>
    <w:p w:rsidR="004D5E79" w:rsidRPr="004D5E79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8:</w:t>
      </w:r>
    </w:p>
    <w:p w:rsidR="004D5E79" w:rsidRPr="00617725" w:rsidRDefault="004D5E79" w:rsidP="004D5E79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Профессиональная служебная деятельность гражданского служащего осуществляется в соответствии </w:t>
      </w:r>
      <w:proofErr w:type="gramStart"/>
      <w:r w:rsidRPr="00617725">
        <w:rPr>
          <w:b/>
          <w:sz w:val="26"/>
          <w:szCs w:val="26"/>
        </w:rPr>
        <w:t>с</w:t>
      </w:r>
      <w:proofErr w:type="gramEnd"/>
      <w:r w:rsidRPr="00617725">
        <w:rPr>
          <w:b/>
          <w:sz w:val="26"/>
          <w:szCs w:val="26"/>
        </w:rPr>
        <w:t>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iCs/>
          <w:snapToGrid w:val="0"/>
          <w:sz w:val="26"/>
          <w:szCs w:val="26"/>
        </w:rPr>
        <w:t>должностным регламентом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должностной инструкцией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9:</w:t>
      </w:r>
    </w:p>
    <w:p w:rsidR="004D5E79" w:rsidRPr="00617725" w:rsidRDefault="004D5E79" w:rsidP="004D5E79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Аттестация гражданского служащего проводится: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один раз в два года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napToGrid w:val="0"/>
          <w:sz w:val="26"/>
          <w:szCs w:val="26"/>
        </w:rPr>
        <w:t>один раз в три года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10: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iCs/>
          <w:snapToGrid w:val="0"/>
          <w:sz w:val="26"/>
          <w:szCs w:val="26"/>
        </w:rPr>
        <w:t>Дисциплинарным проступком государственного гражданского служащего признается:</w:t>
      </w:r>
      <w:r w:rsidRPr="00617725">
        <w:rPr>
          <w:snapToGrid w:val="0"/>
          <w:sz w:val="26"/>
          <w:szCs w:val="26"/>
        </w:rPr>
        <w:t xml:space="preserve"> 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неисполнение незаконных распоряжений вышестоящего руководителя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napToGrid w:val="0"/>
          <w:sz w:val="26"/>
          <w:szCs w:val="26"/>
        </w:rPr>
        <w:t>неисполнение или ненадлежащее исполнение по его вине возложенных на него должностных обязанностей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11: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Государственного гражданского служащего можно привлечь к дисциплинарному взысканию не позднее: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двух недель со дня обнаружения дисциплинарного проступка 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одного месяца со дня обнаружения проступка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12: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За один и тот же дисциплинарный проступок может быть применено: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lastRenderedPageBreak/>
        <w:t>Ответ № 1:</w:t>
      </w:r>
      <w:r w:rsidRPr="00617725">
        <w:rPr>
          <w:sz w:val="26"/>
          <w:szCs w:val="26"/>
        </w:rPr>
        <w:t xml:space="preserve"> одно дисциплинарное взыскание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два дисциплинарных взыскания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13: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 дисциплинарным взысканиям не относится: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освобождение от замещаемой должности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строгий выговор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Вопрос 14: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Может ли гражданский служащий выполнять иную оплачиваемую работу?</w:t>
      </w:r>
    </w:p>
    <w:p w:rsidR="004D5E79" w:rsidRPr="00617725" w:rsidRDefault="004D5E79" w:rsidP="004D5E79">
      <w:pPr>
        <w:widowControl w:val="0"/>
        <w:jc w:val="both"/>
        <w:rPr>
          <w:b/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Ответ № 1</w:t>
      </w:r>
      <w:proofErr w:type="gramStart"/>
      <w:r w:rsidRPr="00617725">
        <w:rPr>
          <w:b/>
          <w:snapToGrid w:val="0"/>
          <w:sz w:val="26"/>
          <w:szCs w:val="26"/>
        </w:rPr>
        <w:t xml:space="preserve"> </w:t>
      </w:r>
      <w:r w:rsidRPr="00617725">
        <w:rPr>
          <w:snapToGrid w:val="0"/>
          <w:sz w:val="26"/>
          <w:szCs w:val="26"/>
        </w:rPr>
        <w:t>Н</w:t>
      </w:r>
      <w:proofErr w:type="gramEnd"/>
      <w:r w:rsidRPr="00617725">
        <w:rPr>
          <w:snapToGrid w:val="0"/>
          <w:sz w:val="26"/>
          <w:szCs w:val="26"/>
        </w:rPr>
        <w:t>ет</w:t>
      </w:r>
    </w:p>
    <w:p w:rsidR="004D5E79" w:rsidRPr="00617725" w:rsidRDefault="004D5E79" w:rsidP="004D5E79">
      <w:pPr>
        <w:widowControl w:val="0"/>
        <w:rPr>
          <w:snapToGrid w:val="0"/>
          <w:sz w:val="26"/>
          <w:szCs w:val="26"/>
        </w:rPr>
      </w:pPr>
      <w:r w:rsidRPr="00617725">
        <w:rPr>
          <w:b/>
          <w:snapToGrid w:val="0"/>
          <w:sz w:val="26"/>
          <w:szCs w:val="26"/>
        </w:rPr>
        <w:t>Ответ № 2</w:t>
      </w:r>
      <w:proofErr w:type="gramStart"/>
      <w:r w:rsidRPr="00617725">
        <w:rPr>
          <w:b/>
          <w:snapToGrid w:val="0"/>
          <w:sz w:val="26"/>
          <w:szCs w:val="26"/>
        </w:rPr>
        <w:t xml:space="preserve"> </w:t>
      </w:r>
      <w:r w:rsidRPr="00617725">
        <w:rPr>
          <w:snapToGrid w:val="0"/>
          <w:sz w:val="26"/>
          <w:szCs w:val="26"/>
        </w:rPr>
        <w:t>Д</w:t>
      </w:r>
      <w:proofErr w:type="gramEnd"/>
      <w:r w:rsidRPr="00617725">
        <w:rPr>
          <w:snapToGrid w:val="0"/>
          <w:sz w:val="26"/>
          <w:szCs w:val="26"/>
        </w:rPr>
        <w:t>а, с предварительным уведомлением представителя нанимателя и если это не повлечет за собой конфликт интересов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15:</w:t>
      </w: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iCs/>
          <w:snapToGrid w:val="0"/>
          <w:sz w:val="26"/>
          <w:szCs w:val="26"/>
        </w:rPr>
        <w:t>Соотношение классных чинов федеральной гражданской службы и воинских и специальных званий, классных чинов правоохранительной службы, а также соотношение классных чинов федеральной гражданской службы и классных чинов гражданской службы субъектов Российской Федерации определяется:</w:t>
      </w:r>
      <w:r w:rsidRPr="00617725">
        <w:rPr>
          <w:b/>
          <w:bCs/>
          <w:snapToGrid w:val="0"/>
          <w:sz w:val="26"/>
          <w:szCs w:val="26"/>
        </w:rPr>
        <w:t xml:space="preserve"> 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федеральным законом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napToGrid w:val="0"/>
          <w:sz w:val="26"/>
          <w:szCs w:val="26"/>
        </w:rPr>
        <w:t>указом Президента Российской Федерации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16:</w:t>
      </w:r>
    </w:p>
    <w:p w:rsidR="004D5E79" w:rsidRPr="00617725" w:rsidRDefault="004D5E79" w:rsidP="004D5E79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Повышение квалификации гражданского служащего осуществляется по мере необходимости, но не реже одного раза: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napToGrid w:val="0"/>
          <w:sz w:val="26"/>
          <w:szCs w:val="26"/>
        </w:rPr>
        <w:t>в два года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iCs/>
          <w:snapToGrid w:val="0"/>
          <w:sz w:val="26"/>
          <w:szCs w:val="26"/>
        </w:rPr>
        <w:t>в три года</w:t>
      </w: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Вопрос 17:</w:t>
      </w:r>
    </w:p>
    <w:p w:rsidR="004D5E79" w:rsidRPr="00617725" w:rsidRDefault="004D5E79" w:rsidP="004D5E79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 осуществляется включение гражданского служащего (гражданина) в кадровый резерв государственного органа для замещения должности гражданской службы: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iCs/>
          <w:snapToGrid w:val="0"/>
          <w:sz w:val="26"/>
          <w:szCs w:val="26"/>
        </w:rPr>
        <w:t>по результатам конкурса</w:t>
      </w:r>
    </w:p>
    <w:p w:rsidR="004D5E79" w:rsidRPr="00617725" w:rsidRDefault="004D5E79" w:rsidP="004D5E79">
      <w:pPr>
        <w:widowControl w:val="0"/>
        <w:jc w:val="both"/>
        <w:rPr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napToGrid w:val="0"/>
          <w:sz w:val="26"/>
          <w:szCs w:val="26"/>
        </w:rPr>
        <w:t>по итогам квалификационного экзамена</w:t>
      </w: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18: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Замещение должности гражданской службы гражданским служащим в связи с достижением предельного возраста пребывания на гражданской службе не допускается:</w:t>
      </w: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bCs/>
          <w:snapToGrid w:val="0"/>
          <w:sz w:val="26"/>
          <w:szCs w:val="26"/>
        </w:rPr>
        <w:t>по достижении возраста 65 лет</w:t>
      </w:r>
      <w:r w:rsidRPr="00617725">
        <w:rPr>
          <w:b/>
          <w:bCs/>
          <w:snapToGrid w:val="0"/>
          <w:sz w:val="26"/>
          <w:szCs w:val="26"/>
        </w:rPr>
        <w:t xml:space="preserve"> </w:t>
      </w:r>
    </w:p>
    <w:p w:rsidR="004D5E79" w:rsidRPr="00617725" w:rsidRDefault="004D5E79" w:rsidP="004D5E79">
      <w:pPr>
        <w:widowControl w:val="0"/>
        <w:jc w:val="both"/>
        <w:rPr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bCs/>
          <w:snapToGrid w:val="0"/>
          <w:sz w:val="26"/>
          <w:szCs w:val="26"/>
        </w:rPr>
        <w:t>по достижении возраста</w:t>
      </w:r>
    </w:p>
    <w:p w:rsidR="004D5E79" w:rsidRPr="00617725" w:rsidRDefault="004D5E79" w:rsidP="004D5E79">
      <w:pPr>
        <w:widowControl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19:</w:t>
      </w: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Гражданский служащий, в отношении которого проводится служебная проверка, может быть временно отстранен от замещаемой должности гражданской службы:</w:t>
      </w:r>
    </w:p>
    <w:p w:rsidR="004D5E79" w:rsidRPr="00617725" w:rsidRDefault="004D5E79" w:rsidP="004D5E79">
      <w:pPr>
        <w:widowControl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bCs/>
          <w:snapToGrid w:val="0"/>
          <w:sz w:val="26"/>
          <w:szCs w:val="26"/>
        </w:rPr>
        <w:t>не более чем на 1 месяц</w:t>
      </w:r>
    </w:p>
    <w:p w:rsidR="004D5E79" w:rsidRPr="00617725" w:rsidRDefault="004D5E79" w:rsidP="004D5E79">
      <w:pPr>
        <w:widowControl w:val="0"/>
        <w:jc w:val="both"/>
        <w:rPr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bCs/>
          <w:snapToGrid w:val="0"/>
          <w:sz w:val="26"/>
          <w:szCs w:val="26"/>
        </w:rPr>
        <w:t>не более чем на 2 месяца</w:t>
      </w:r>
    </w:p>
    <w:p w:rsidR="004D5E79" w:rsidRPr="00617725" w:rsidRDefault="004D5E79" w:rsidP="004D5E79">
      <w:pPr>
        <w:widowControl w:val="0"/>
        <w:jc w:val="both"/>
        <w:rPr>
          <w:bCs/>
          <w:snapToGrid w:val="0"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20: </w:t>
      </w: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Гражданский служащий либо гражданин, поступающий на гражданскую службу или ранее состоявший на гражданской службе, может обратиться в комиссию по служебным спорам:</w:t>
      </w:r>
    </w:p>
    <w:p w:rsidR="004D5E79" w:rsidRPr="00617725" w:rsidRDefault="004D5E79" w:rsidP="004D5E79">
      <w:pPr>
        <w:widowControl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lastRenderedPageBreak/>
        <w:t xml:space="preserve">Ответ №1: </w:t>
      </w:r>
      <w:r w:rsidRPr="00617725">
        <w:rPr>
          <w:bCs/>
          <w:snapToGrid w:val="0"/>
          <w:sz w:val="26"/>
          <w:szCs w:val="26"/>
        </w:rPr>
        <w:t>в трехмесячный срок со дня, когда он узнал (должен был узнать) о нарушении своего права</w:t>
      </w:r>
    </w:p>
    <w:p w:rsidR="004D5E79" w:rsidRPr="00617725" w:rsidRDefault="004D5E79" w:rsidP="004D5E79">
      <w:pPr>
        <w:widowControl w:val="0"/>
        <w:jc w:val="both"/>
        <w:rPr>
          <w:b/>
          <w:bCs/>
          <w:snapToGrid w:val="0"/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bCs/>
          <w:snapToGrid w:val="0"/>
          <w:sz w:val="26"/>
          <w:szCs w:val="26"/>
        </w:rPr>
        <w:t>в двухнедельный срок со дня, когда он узнал (должен был узнать) о нарушении своего права</w:t>
      </w:r>
    </w:p>
    <w:p w:rsidR="004D5E79" w:rsidRPr="00617725" w:rsidRDefault="004D5E79" w:rsidP="004D5E79">
      <w:pPr>
        <w:jc w:val="center"/>
        <w:rPr>
          <w:b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21: </w:t>
      </w: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Должности категории "специалисты" подразделяются на группы должностей гражданской службы: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высшую, главную, ведущую, старшую;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главную, ведущую, младшую.</w:t>
      </w:r>
    </w:p>
    <w:p w:rsidR="004D5E79" w:rsidRPr="00617725" w:rsidRDefault="004D5E79" w:rsidP="004D5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22: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Дайте определение. Гражданский служащий</w:t>
      </w:r>
      <w:proofErr w:type="gramStart"/>
      <w:r w:rsidRPr="00617725">
        <w:rPr>
          <w:b/>
          <w:sz w:val="26"/>
          <w:szCs w:val="26"/>
        </w:rPr>
        <w:t xml:space="preserve"> – …:</w:t>
      </w:r>
      <w:proofErr w:type="gramEnd"/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гражданин РФ или иностранного государства, взявший на себя обязательства по прохождению гражданской службы в РФ;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гражданин РФ, взявший на себя обязательства по прохождению гражданской службы;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23: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Должен ли быть уведомлен гражданский служащий об изменении существенных условий служебного контракта?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 xml:space="preserve">да, в письменной форме не </w:t>
      </w:r>
      <w:proofErr w:type="gramStart"/>
      <w:r w:rsidRPr="00617725">
        <w:rPr>
          <w:sz w:val="26"/>
          <w:szCs w:val="26"/>
        </w:rPr>
        <w:t>позднее</w:t>
      </w:r>
      <w:proofErr w:type="gramEnd"/>
      <w:r w:rsidRPr="00617725">
        <w:rPr>
          <w:sz w:val="26"/>
          <w:szCs w:val="26"/>
        </w:rPr>
        <w:t xml:space="preserve"> чем за два месяца до их введения;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да, в момент подписания дополнительного соглашения.</w:t>
      </w:r>
    </w:p>
    <w:p w:rsidR="004D5E79" w:rsidRPr="00617725" w:rsidRDefault="004D5E79" w:rsidP="004D5E79">
      <w:pPr>
        <w:widowControl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24: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Дайте определение. Служебное время – это: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 xml:space="preserve">время,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обязанности, а также иные </w:t>
      </w:r>
      <w:proofErr w:type="gramStart"/>
      <w:r w:rsidRPr="00617725">
        <w:rPr>
          <w:sz w:val="26"/>
          <w:szCs w:val="26"/>
        </w:rPr>
        <w:t>периоды</w:t>
      </w:r>
      <w:proofErr w:type="gramEnd"/>
      <w:r w:rsidRPr="00617725">
        <w:rPr>
          <w:sz w:val="26"/>
          <w:szCs w:val="26"/>
        </w:rPr>
        <w:t xml:space="preserve"> которые в соответствии с федеральными законами и иными нормативными правовыми актами относятся к служебному времени;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время, в течение которого гражданский служащий в соответствии с графиком службы или условиями служебного контракта должен исполнять свои должностные обязанности;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25: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При </w:t>
      </w:r>
      <w:proofErr w:type="gramStart"/>
      <w:r w:rsidRPr="00617725">
        <w:rPr>
          <w:b/>
          <w:sz w:val="26"/>
          <w:szCs w:val="26"/>
        </w:rPr>
        <w:t>решении</w:t>
      </w:r>
      <w:proofErr w:type="gramEnd"/>
      <w:r w:rsidRPr="00617725">
        <w:rPr>
          <w:b/>
          <w:sz w:val="26"/>
          <w:szCs w:val="26"/>
        </w:rPr>
        <w:t xml:space="preserve"> какого вопроса проводится квалификационный экзамен?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при решении вопроса о переводе гражданского служащего на иную должность;</w:t>
      </w:r>
    </w:p>
    <w:p w:rsidR="004D5E79" w:rsidRPr="00617725" w:rsidRDefault="004D5E79" w:rsidP="004D5E79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при решении вопроса о присвоении классного чина гражданской службы гражданскому служащему;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26: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Виды дисциплинарных взысканий: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замечание, выговор, предупреждение о неполном должностном соответствии;</w:t>
      </w:r>
    </w:p>
    <w:p w:rsidR="004D5E79" w:rsidRPr="00617725" w:rsidRDefault="004D5E79" w:rsidP="004D5E79">
      <w:pPr>
        <w:autoSpaceDE w:val="0"/>
        <w:autoSpaceDN w:val="0"/>
        <w:adjustRightInd w:val="0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замечание, выговор, предупреждение о неполном должностном соответствии, освобождение от замещаемой должности гражданской службы, увольнение с гражданской службы;</w:t>
      </w:r>
    </w:p>
    <w:p w:rsidR="004D5E79" w:rsidRPr="00617725" w:rsidRDefault="004D5E79" w:rsidP="004D5E79">
      <w:pPr>
        <w:rPr>
          <w:b/>
          <w:sz w:val="28"/>
          <w:szCs w:val="28"/>
        </w:rPr>
      </w:pPr>
    </w:p>
    <w:p w:rsidR="004D5E79" w:rsidRPr="00617725" w:rsidRDefault="004D5E79" w:rsidP="004D5E79">
      <w:pPr>
        <w:rPr>
          <w:b/>
          <w:sz w:val="28"/>
          <w:szCs w:val="28"/>
        </w:rPr>
      </w:pP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>
      <w:pPr>
        <w:jc w:val="center"/>
        <w:rPr>
          <w:b/>
          <w:sz w:val="28"/>
          <w:szCs w:val="28"/>
        </w:rPr>
      </w:pPr>
      <w:r w:rsidRPr="00617725">
        <w:rPr>
          <w:b/>
          <w:sz w:val="28"/>
          <w:szCs w:val="28"/>
        </w:rPr>
        <w:t xml:space="preserve">Федеральный закон от 26.2006 №135-ФЗ «О защите конкуренции» </w:t>
      </w:r>
    </w:p>
    <w:p w:rsidR="004D5E79" w:rsidRPr="00617725" w:rsidRDefault="004D5E79" w:rsidP="004D5E79">
      <w:pPr>
        <w:jc w:val="center"/>
        <w:rPr>
          <w:b/>
          <w:sz w:val="28"/>
          <w:szCs w:val="28"/>
        </w:rPr>
      </w:pPr>
      <w:r w:rsidRPr="00617725">
        <w:rPr>
          <w:b/>
          <w:sz w:val="28"/>
          <w:szCs w:val="28"/>
        </w:rPr>
        <w:t>(далее – Закон №135-ФЗ)</w:t>
      </w:r>
    </w:p>
    <w:p w:rsidR="004D5E79" w:rsidRPr="00617725" w:rsidRDefault="004D5E79" w:rsidP="004D5E79">
      <w:pPr>
        <w:jc w:val="center"/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Распространяется Закон №135-ФЗ на отношения, в которых участвуют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 физические л</w:t>
      </w:r>
      <w:r w:rsidRPr="00617725">
        <w:rPr>
          <w:b/>
          <w:sz w:val="26"/>
          <w:szCs w:val="26"/>
        </w:rPr>
        <w:t>и</w:t>
      </w:r>
      <w:r w:rsidRPr="00617725">
        <w:rPr>
          <w:b/>
          <w:sz w:val="26"/>
          <w:szCs w:val="26"/>
        </w:rPr>
        <w:t>ца?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Да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Нет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Является перечень признаков ограничения конкуренции, данный в статье 4 Закона №135-ФЗ, закрытым?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Нет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Да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3: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Можно констатировать систематическое осуществление монополистической деятельности, если выявлены нарушения хозяйствующим субъектом статей 10 и 11 Закона №135-ФЗ,</w:t>
      </w:r>
      <w:r w:rsidRPr="00617725">
        <w:rPr>
          <w:b/>
          <w:sz w:val="28"/>
          <w:szCs w:val="28"/>
        </w:rPr>
        <w:t xml:space="preserve"> </w:t>
      </w:r>
      <w:r w:rsidRPr="00617725">
        <w:rPr>
          <w:b/>
          <w:sz w:val="26"/>
          <w:szCs w:val="26"/>
          <w:lang/>
        </w:rPr>
        <w:t>более двух раз в течение трех лет</w:t>
      </w:r>
      <w:r w:rsidRPr="00617725">
        <w:rPr>
          <w:rFonts w:ascii="Tahoma" w:hAnsi="Tahoma" w:cs="Tahoma"/>
          <w:b/>
          <w:lang/>
        </w:rPr>
        <w:t>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Нет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Да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4: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Является государственной или муниципальной преференцией распределение государственного или муниципального имущества отдельным лицам в целях ликвидации последствий чрезвычайных ситу</w:t>
      </w:r>
      <w:r w:rsidRPr="00617725">
        <w:rPr>
          <w:b/>
          <w:sz w:val="26"/>
          <w:szCs w:val="26"/>
        </w:rPr>
        <w:t>а</w:t>
      </w:r>
      <w:r w:rsidRPr="00617725">
        <w:rPr>
          <w:b/>
          <w:sz w:val="26"/>
          <w:szCs w:val="26"/>
        </w:rPr>
        <w:t xml:space="preserve">ций? 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Нет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Да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5: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Может быть наложено административное взыскание на юридическое лицо, кот</w:t>
      </w:r>
      <w:r w:rsidRPr="00617725">
        <w:rPr>
          <w:b/>
          <w:sz w:val="26"/>
          <w:szCs w:val="26"/>
        </w:rPr>
        <w:t>о</w:t>
      </w:r>
      <w:r w:rsidRPr="00617725">
        <w:rPr>
          <w:b/>
          <w:sz w:val="26"/>
          <w:szCs w:val="26"/>
        </w:rPr>
        <w:t>рому предоставлена государственная или муниципальная преференция, если устано</w:t>
      </w:r>
      <w:r w:rsidRPr="00617725">
        <w:rPr>
          <w:b/>
          <w:sz w:val="26"/>
          <w:szCs w:val="26"/>
        </w:rPr>
        <w:t>в</w:t>
      </w:r>
      <w:r w:rsidRPr="00617725">
        <w:rPr>
          <w:b/>
          <w:sz w:val="26"/>
          <w:szCs w:val="26"/>
        </w:rPr>
        <w:t>лено, что ее использование не соответствует заявленным ц</w:t>
      </w:r>
      <w:r w:rsidRPr="00617725">
        <w:rPr>
          <w:b/>
          <w:sz w:val="26"/>
          <w:szCs w:val="26"/>
        </w:rPr>
        <w:t>е</w:t>
      </w:r>
      <w:r w:rsidRPr="00617725">
        <w:rPr>
          <w:b/>
          <w:sz w:val="26"/>
          <w:szCs w:val="26"/>
        </w:rPr>
        <w:t>лям?</w:t>
      </w:r>
      <w:r w:rsidRPr="00617725">
        <w:rPr>
          <w:sz w:val="24"/>
          <w:szCs w:val="24"/>
        </w:rPr>
        <w:t xml:space="preserve"> 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Нет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Да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6: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Может антимонопольный орган обращаться в арбитражный суд с иском о ликвидации юридич</w:t>
      </w:r>
      <w:r w:rsidRPr="00617725">
        <w:rPr>
          <w:b/>
          <w:sz w:val="26"/>
          <w:szCs w:val="26"/>
        </w:rPr>
        <w:t>е</w:t>
      </w:r>
      <w:r w:rsidRPr="00617725">
        <w:rPr>
          <w:b/>
          <w:sz w:val="26"/>
          <w:szCs w:val="26"/>
        </w:rPr>
        <w:t>ских лиц?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Да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Нет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7: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Запрещается ли Законом №135-ФЗ непредусмотренное нормативными правов</w:t>
      </w:r>
      <w:r w:rsidRPr="00617725">
        <w:rPr>
          <w:b/>
          <w:sz w:val="26"/>
          <w:szCs w:val="26"/>
        </w:rPr>
        <w:t>ы</w:t>
      </w:r>
      <w:r w:rsidRPr="00617725">
        <w:rPr>
          <w:b/>
          <w:sz w:val="26"/>
          <w:szCs w:val="26"/>
        </w:rPr>
        <w:t>ми актами ограничение доступа к участию в торгах, если заказчиком торгов я</w:t>
      </w:r>
      <w:r w:rsidRPr="00617725">
        <w:rPr>
          <w:b/>
          <w:sz w:val="26"/>
          <w:szCs w:val="26"/>
        </w:rPr>
        <w:t>в</w:t>
      </w:r>
      <w:r w:rsidRPr="00617725">
        <w:rPr>
          <w:b/>
          <w:sz w:val="26"/>
          <w:szCs w:val="26"/>
        </w:rPr>
        <w:t>ляется субъект естественной м</w:t>
      </w:r>
      <w:r w:rsidRPr="00617725">
        <w:rPr>
          <w:b/>
          <w:sz w:val="26"/>
          <w:szCs w:val="26"/>
        </w:rPr>
        <w:t>о</w:t>
      </w:r>
      <w:r w:rsidRPr="00617725">
        <w:rPr>
          <w:b/>
          <w:sz w:val="26"/>
          <w:szCs w:val="26"/>
        </w:rPr>
        <w:t>нополии?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Нет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lastRenderedPageBreak/>
        <w:t xml:space="preserve">Ответ № 2: </w:t>
      </w:r>
      <w:r w:rsidRPr="00617725">
        <w:rPr>
          <w:sz w:val="26"/>
          <w:szCs w:val="26"/>
        </w:rPr>
        <w:t>Да</w:t>
      </w: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8: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Распространяется ли сфера применения закона на отношения, в которые вступают иностранные лица за пределами территории Российской Федерации?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Д</w:t>
      </w:r>
      <w:proofErr w:type="gramEnd"/>
      <w:r w:rsidRPr="00617725">
        <w:rPr>
          <w:sz w:val="26"/>
          <w:szCs w:val="26"/>
        </w:rPr>
        <w:t>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sz w:val="26"/>
          <w:szCs w:val="26"/>
        </w:rPr>
        <w:t xml:space="preserve"> Н</w:t>
      </w:r>
      <w:proofErr w:type="gramEnd"/>
      <w:r w:rsidRPr="00617725">
        <w:rPr>
          <w:sz w:val="26"/>
          <w:szCs w:val="26"/>
        </w:rPr>
        <w:t>ет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 9: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Является ли хозяйствующим субъектом обособленный филиал коммерческой организации?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Д</w:t>
      </w:r>
      <w:proofErr w:type="gramEnd"/>
      <w:r w:rsidRPr="00617725">
        <w:rPr>
          <w:sz w:val="26"/>
          <w:szCs w:val="26"/>
        </w:rPr>
        <w:t>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Н</w:t>
      </w:r>
      <w:proofErr w:type="gramEnd"/>
      <w:r w:rsidRPr="00617725">
        <w:rPr>
          <w:sz w:val="26"/>
          <w:szCs w:val="26"/>
        </w:rPr>
        <w:t>ет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10: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Что такое «соглашение» в значении, определенном законом №135-ФЗ?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П</w:t>
      </w:r>
      <w:proofErr w:type="gramEnd"/>
      <w:r w:rsidRPr="00617725">
        <w:rPr>
          <w:sz w:val="26"/>
          <w:szCs w:val="26"/>
        </w:rPr>
        <w:t>исьменно выраженное согласие на совместные действия, которые приведут или могут привести к ограничению конкуренции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Договоренность в письменной форме, содержащаяся в документе или нескольких документах, а также договоренность в устной форме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11: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Если в нескольких хозяйственных обществах одно и то же физическое лицо осуществляет функции единоличного исполнительного органа, то: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супруг такого физического лица не входит в одну группу лиц ни с одним из хозяйственных обществ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 xml:space="preserve">такое физическое лицо входит в одну группу лиц со всеми хозяйственными </w:t>
      </w:r>
      <w:proofErr w:type="gramStart"/>
      <w:r w:rsidRPr="00617725">
        <w:rPr>
          <w:sz w:val="26"/>
          <w:szCs w:val="26"/>
        </w:rPr>
        <w:t>обществами</w:t>
      </w:r>
      <w:proofErr w:type="gramEnd"/>
      <w:r w:rsidRPr="00617725">
        <w:rPr>
          <w:sz w:val="26"/>
          <w:szCs w:val="26"/>
        </w:rPr>
        <w:t xml:space="preserve"> и все хозяйственные общества входят в эту группу лиц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12: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Изъятие товара из обращения является злоупотреблением доминирующим положением, если результатом такого изъятия явилось: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r w:rsidRPr="00617725">
        <w:rPr>
          <w:sz w:val="26"/>
          <w:szCs w:val="26"/>
        </w:rPr>
        <w:t xml:space="preserve"> устранение потребителей с товарного рынка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повышение цены товара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13: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Кто не может быть стороной «вертикального» соглашения: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государственная корпорация, деятельность которой регулируется специальным федеральным законом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юридические либо физические лица, которые не являются хозяйствующим субъектом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14: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Является ли разглашение банковской тайны недобросовестной конкуренцией?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Д</w:t>
      </w:r>
      <w:proofErr w:type="gramEnd"/>
      <w:r w:rsidRPr="00617725">
        <w:rPr>
          <w:sz w:val="26"/>
          <w:szCs w:val="26"/>
        </w:rPr>
        <w:t>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sz w:val="26"/>
          <w:szCs w:val="26"/>
        </w:rPr>
        <w:t xml:space="preserve"> Н</w:t>
      </w:r>
      <w:proofErr w:type="gramEnd"/>
      <w:r w:rsidRPr="00617725">
        <w:rPr>
          <w:sz w:val="26"/>
          <w:szCs w:val="26"/>
        </w:rPr>
        <w:t>ет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15: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На какой из перечисленных органов власти не распространяются запреты, установленные в части 1 статьи 15 закона №135-ФЗ?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Государственная Дума Федерального Собрания Российской Федерации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lastRenderedPageBreak/>
        <w:t xml:space="preserve">Ответ № 2 </w:t>
      </w:r>
      <w:r w:rsidRPr="00617725">
        <w:rPr>
          <w:sz w:val="26"/>
          <w:szCs w:val="26"/>
        </w:rPr>
        <w:t>Избирательная комиссия субъекта Российской Федерации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16: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Статья 17 закона содержит запреты действий, которые приводят либо могут привести к ограничению или устранению конкуренции при проведении торгов. Эти запреты не распространяются </w:t>
      </w:r>
      <w:proofErr w:type="gramStart"/>
      <w:r w:rsidRPr="00617725">
        <w:rPr>
          <w:b/>
          <w:sz w:val="26"/>
          <w:szCs w:val="26"/>
        </w:rPr>
        <w:t>на</w:t>
      </w:r>
      <w:proofErr w:type="gramEnd"/>
      <w:r w:rsidRPr="00617725">
        <w:rPr>
          <w:b/>
          <w:sz w:val="26"/>
          <w:szCs w:val="26"/>
        </w:rPr>
        <w:t>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r w:rsidRPr="00617725">
        <w:rPr>
          <w:sz w:val="26"/>
          <w:szCs w:val="26"/>
        </w:rPr>
        <w:t xml:space="preserve"> координацию заказчиками торгов деятельности его участников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r w:rsidRPr="00617725">
        <w:rPr>
          <w:sz w:val="26"/>
          <w:szCs w:val="26"/>
        </w:rPr>
        <w:t xml:space="preserve"> участие в торгах близких родственников работников заказчика торгов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17: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 каких случаях антимонопольный орган вправе выдать предписание Центральному банку Российской  Федерации (Банку России):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r w:rsidRPr="00617725">
        <w:rPr>
          <w:sz w:val="26"/>
          <w:szCs w:val="26"/>
        </w:rPr>
        <w:t xml:space="preserve"> в случае нарушения Банком России запретов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таких случаев законом не предусмотрено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18: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Укажите полномочие, которое не относится к исключительной компетенции федерального антимонопольного органа и исполняется также его территориальным органом: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r w:rsidRPr="00617725">
        <w:rPr>
          <w:sz w:val="26"/>
          <w:szCs w:val="26"/>
        </w:rPr>
        <w:t xml:space="preserve"> издавать нормативные правовые акты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r w:rsidRPr="00617725">
        <w:rPr>
          <w:sz w:val="26"/>
          <w:szCs w:val="26"/>
        </w:rPr>
        <w:t xml:space="preserve"> передавать материалы на рассмотрение в прокуратуру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19: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По </w:t>
      </w:r>
      <w:proofErr w:type="gramStart"/>
      <w:r w:rsidRPr="00617725">
        <w:rPr>
          <w:b/>
          <w:sz w:val="26"/>
          <w:szCs w:val="26"/>
        </w:rPr>
        <w:t>предъявлении</w:t>
      </w:r>
      <w:proofErr w:type="gramEnd"/>
      <w:r w:rsidRPr="00617725">
        <w:rPr>
          <w:b/>
          <w:sz w:val="26"/>
          <w:szCs w:val="26"/>
        </w:rPr>
        <w:t xml:space="preserve"> каких документов работники антимонопольного органа имеют право беспрепятственного доступа в государственные внебюджетные фонды: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паспорта и служебного удостоверения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служебного удостоверения и решения руководителя (его заместителя) антимонопольного органа о проведении проверки соблюдения антимонопольного законодательства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20: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Лица совершили сделку, не исполнив предусмотренную законом в отношении такой сделки обязанность представить ходатайство о получении согласия антимонопольного органа на совершение сделки. Совершенная сделка может быть признана судом недействительной по иску антимонопольного органа: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если антимонопольный орган докажет, что соответствующее ходатайство не было представлено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если антимонопольный орган докажет, что сделка совершена без его предварительного согласия и ограничила (могла ограничить) конкуренцию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21: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Укажите акт, который комиссия по делу о нарушении антимонопольного законодательства не принимает: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постановление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решение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22: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Укажите основание, по которому комиссия по делу о нарушении антимонопольного законодательства вправе приостановить рассмотрение такого дела: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в связи с необходимостью получения дополнительных доказательств;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для проведения экспертизы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23: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Что понимается под финансовой услугой в рамках Закона о защите конкуренции?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r w:rsidRPr="00617725">
        <w:rPr>
          <w:sz w:val="26"/>
          <w:szCs w:val="26"/>
        </w:rPr>
        <w:t xml:space="preserve"> Услуга, оказываемая финансовой организацией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24: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Обязаны ли финансовые организации уведомлять антимонопольный орган о заключенных соглашениях между ними, которые не связаны с оказанием финансовых услуг третьим лицам?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sz w:val="26"/>
          <w:szCs w:val="26"/>
        </w:rPr>
        <w:t xml:space="preserve"> Н</w:t>
      </w:r>
      <w:proofErr w:type="gramEnd"/>
      <w:r w:rsidRPr="00617725">
        <w:rPr>
          <w:sz w:val="26"/>
          <w:szCs w:val="26"/>
        </w:rPr>
        <w:t>ет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sz w:val="26"/>
          <w:szCs w:val="26"/>
        </w:rPr>
        <w:t xml:space="preserve"> Д</w:t>
      </w:r>
      <w:proofErr w:type="gramEnd"/>
      <w:r w:rsidRPr="00617725">
        <w:rPr>
          <w:sz w:val="26"/>
          <w:szCs w:val="26"/>
        </w:rPr>
        <w:t>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25: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 течени</w:t>
      </w:r>
      <w:proofErr w:type="gramStart"/>
      <w:r w:rsidRPr="00617725">
        <w:rPr>
          <w:b/>
          <w:sz w:val="26"/>
          <w:szCs w:val="26"/>
        </w:rPr>
        <w:t>и</w:t>
      </w:r>
      <w:proofErr w:type="gramEnd"/>
      <w:r w:rsidRPr="00617725">
        <w:rPr>
          <w:b/>
          <w:sz w:val="26"/>
          <w:szCs w:val="26"/>
        </w:rPr>
        <w:t xml:space="preserve"> какого времени финансовые организации обязаны уведомить антимонопольный орган о достижении соглашения?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</w:t>
      </w:r>
      <w:r w:rsidRPr="00617725">
        <w:rPr>
          <w:sz w:val="26"/>
          <w:szCs w:val="26"/>
        </w:rPr>
        <w:t>.</w:t>
      </w:r>
      <w:r w:rsidRPr="00617725">
        <w:rPr>
          <w:b/>
          <w:sz w:val="26"/>
          <w:szCs w:val="26"/>
        </w:rPr>
        <w:t>1</w:t>
      </w:r>
      <w:proofErr w:type="gramStart"/>
      <w:r w:rsidRPr="00617725">
        <w:rPr>
          <w:sz w:val="26"/>
          <w:szCs w:val="26"/>
        </w:rPr>
        <w:t xml:space="preserve"> В</w:t>
      </w:r>
      <w:proofErr w:type="gramEnd"/>
      <w:r w:rsidRPr="00617725">
        <w:rPr>
          <w:sz w:val="26"/>
          <w:szCs w:val="26"/>
        </w:rPr>
        <w:t xml:space="preserve"> течение 3 месяцев с даты его достижения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В</w:t>
      </w:r>
      <w:proofErr w:type="gramEnd"/>
      <w:r w:rsidRPr="00617725">
        <w:rPr>
          <w:sz w:val="26"/>
          <w:szCs w:val="26"/>
        </w:rPr>
        <w:t xml:space="preserve"> течение 15 дней с даты его достижения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26: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Является ли негосударственный пенсионный фонд с точки зрения Закона о защите конкуренции финансовой организацией?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 xml:space="preserve"> Д</w:t>
      </w:r>
      <w:proofErr w:type="gramEnd"/>
      <w:r w:rsidRPr="00617725">
        <w:rPr>
          <w:sz w:val="26"/>
          <w:szCs w:val="26"/>
        </w:rPr>
        <w:t>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Н</w:t>
      </w:r>
      <w:proofErr w:type="gramEnd"/>
      <w:r w:rsidRPr="00617725">
        <w:rPr>
          <w:sz w:val="26"/>
          <w:szCs w:val="26"/>
        </w:rPr>
        <w:t>ет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27: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Какая величина активов финансовой организации установлена Правительством Российской Федерации, при превышении которой требуется получение согласия антимонопольного органа на приобретение лицом (группой лиц) в результате одной сделки или нескольких сделок активов финансовой организации?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sz w:val="26"/>
          <w:szCs w:val="26"/>
        </w:rPr>
        <w:t xml:space="preserve"> В</w:t>
      </w:r>
      <w:proofErr w:type="gramEnd"/>
      <w:r w:rsidRPr="00617725">
        <w:rPr>
          <w:sz w:val="26"/>
          <w:szCs w:val="26"/>
        </w:rPr>
        <w:t xml:space="preserve"> размере 10 процентов активов по бухгалтерскому балансу финансовой организации на последнюю отчетную дату, предшествующую дате подачи ходатайства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В</w:t>
      </w:r>
      <w:proofErr w:type="gramEnd"/>
      <w:r w:rsidRPr="00617725">
        <w:rPr>
          <w:sz w:val="26"/>
          <w:szCs w:val="26"/>
        </w:rPr>
        <w:t xml:space="preserve"> размере 20 процентов активов по бухгалтерскому балансу финансовой организации </w:t>
      </w:r>
    </w:p>
    <w:p w:rsidR="004D5E79" w:rsidRPr="00617725" w:rsidRDefault="004D5E79" w:rsidP="004D5E79">
      <w:pPr>
        <w:rPr>
          <w:b/>
          <w:sz w:val="26"/>
          <w:szCs w:val="26"/>
        </w:rPr>
      </w:pPr>
    </w:p>
    <w:p w:rsidR="004D5E79" w:rsidRDefault="004D5E79" w:rsidP="004D5E79">
      <w:pPr>
        <w:rPr>
          <w:b/>
          <w:sz w:val="26"/>
          <w:szCs w:val="26"/>
        </w:rPr>
      </w:pPr>
    </w:p>
    <w:p w:rsidR="004D5E79" w:rsidRDefault="004D5E79" w:rsidP="004D5E79">
      <w:pPr>
        <w:rPr>
          <w:b/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28: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Относится ли к согласованным действиям совершение хозяйствующими субъектами действий по соглашению?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Ответ № 1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Д</w:t>
      </w:r>
      <w:proofErr w:type="gramEnd"/>
      <w:r w:rsidRPr="00617725">
        <w:rPr>
          <w:sz w:val="26"/>
          <w:szCs w:val="26"/>
        </w:rPr>
        <w:t>а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Н</w:t>
      </w:r>
      <w:proofErr w:type="gramEnd"/>
      <w:r w:rsidRPr="00617725">
        <w:rPr>
          <w:sz w:val="26"/>
          <w:szCs w:val="26"/>
        </w:rPr>
        <w:t>ет</w:t>
      </w: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29: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Является ли координацией экономической деятельности действия </w:t>
      </w:r>
      <w:proofErr w:type="spellStart"/>
      <w:r w:rsidRPr="00617725">
        <w:rPr>
          <w:b/>
          <w:sz w:val="26"/>
          <w:szCs w:val="26"/>
        </w:rPr>
        <w:t>саморегулируемой</w:t>
      </w:r>
      <w:proofErr w:type="spellEnd"/>
      <w:r w:rsidRPr="00617725">
        <w:rPr>
          <w:b/>
          <w:sz w:val="26"/>
          <w:szCs w:val="26"/>
        </w:rPr>
        <w:t xml:space="preserve"> организации по установлению в соответствии с федеральными законами условий доступа на товарный рынок или выхода из товарного рынка для своих членов: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 </w:t>
      </w:r>
      <w:r w:rsidRPr="00617725">
        <w:rPr>
          <w:sz w:val="26"/>
          <w:szCs w:val="26"/>
        </w:rPr>
        <w:t>да</w:t>
      </w:r>
    </w:p>
    <w:p w:rsidR="004D5E79" w:rsidRPr="00617725" w:rsidRDefault="004D5E79" w:rsidP="004D5E79">
      <w:pPr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нет</w:t>
      </w:r>
    </w:p>
    <w:p w:rsidR="004D5E79" w:rsidRPr="00617725" w:rsidRDefault="004D5E79" w:rsidP="004D5E79">
      <w:pPr>
        <w:jc w:val="center"/>
        <w:rPr>
          <w:b/>
          <w:sz w:val="26"/>
          <w:szCs w:val="26"/>
        </w:rPr>
      </w:pPr>
    </w:p>
    <w:p w:rsidR="004D5E79" w:rsidRDefault="004D5E79" w:rsidP="004D5E79">
      <w:pPr>
        <w:jc w:val="center"/>
        <w:rPr>
          <w:b/>
          <w:sz w:val="28"/>
          <w:szCs w:val="28"/>
        </w:rPr>
      </w:pPr>
    </w:p>
    <w:p w:rsidR="004D5E79" w:rsidRDefault="004D5E79" w:rsidP="004D5E79">
      <w:pPr>
        <w:jc w:val="center"/>
        <w:rPr>
          <w:b/>
          <w:sz w:val="28"/>
          <w:szCs w:val="28"/>
        </w:rPr>
      </w:pPr>
    </w:p>
    <w:p w:rsidR="004D5E79" w:rsidRPr="00617725" w:rsidRDefault="004D5E79" w:rsidP="004D5E79">
      <w:pPr>
        <w:jc w:val="center"/>
        <w:rPr>
          <w:b/>
          <w:sz w:val="28"/>
          <w:szCs w:val="28"/>
        </w:rPr>
      </w:pPr>
    </w:p>
    <w:p w:rsidR="004D5E79" w:rsidRPr="00617725" w:rsidRDefault="004D5E79" w:rsidP="004D5E79">
      <w:pPr>
        <w:jc w:val="center"/>
        <w:rPr>
          <w:b/>
          <w:sz w:val="28"/>
          <w:szCs w:val="28"/>
        </w:rPr>
      </w:pPr>
      <w:r w:rsidRPr="00617725">
        <w:rPr>
          <w:b/>
          <w:sz w:val="28"/>
          <w:szCs w:val="28"/>
        </w:rPr>
        <w:t>Кодекс Российской Федерации об административных правонарушениях,</w:t>
      </w:r>
    </w:p>
    <w:p w:rsidR="004D5E79" w:rsidRPr="00617725" w:rsidRDefault="004D5E79" w:rsidP="004D5E79">
      <w:pPr>
        <w:jc w:val="center"/>
        <w:rPr>
          <w:b/>
          <w:sz w:val="28"/>
          <w:szCs w:val="28"/>
        </w:rPr>
      </w:pPr>
      <w:r w:rsidRPr="00617725">
        <w:rPr>
          <w:b/>
          <w:sz w:val="28"/>
          <w:szCs w:val="28"/>
        </w:rPr>
        <w:t>Арбитражный процессуальный кодекс Российской Федерации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1:  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 какой суд (с учетом правил о подведомственности и подсудности дел) подается заявление об обжаловании юридическим лицом решения и/или предписания антимонопольного органа по делу о нарушении антимонопольного законодательства?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В арбитражный суд субъекта Российской Федерации по месту нахождения антимонопольного органа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В районный суд по месту нахождения юридического лица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2: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Когда вступает в законную силу решение арбитражного суда первой инстанции по делу об обжаловании решения и/или предписания антимонопольного органа по делу о нарушении антимонопольного законодательства?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По истечении месячного срока со дня принятия, если не подана апелляционная жалоба, в случае подачи апелляционной жалобы (если решение не отменено и не изменено)– со дня принятия постановления арбитражного суда апелляционной инстанции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Через 10 рабочих дней со дня принятия, если не подана апелляционная жалоба, в случае подачи апелляционной жалобы (если решение не отменено и не изменено) – со дня принятия постановления арбитражного суда апелляционной инстанции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3: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Что считается датой принятия решения  арбитражного суда первой инстанции?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1:</w:t>
      </w:r>
      <w:r w:rsidRPr="00617725">
        <w:rPr>
          <w:sz w:val="26"/>
          <w:szCs w:val="26"/>
        </w:rPr>
        <w:t xml:space="preserve"> Дата изготовления решения в полном объеме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Дата получения текста лицами, участвующими в деле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4: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Какие должностные лица ФАС России обладают правом составления протоколов об административных правонарушениях?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Руководитель ФАС России, заместители руководителя ФАС России, начальник Управления ФАС России, заместитель начальника управления ФАС России, начальник отдела ФАС России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Все сотрудники антимонопольного органа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5: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 каком случае проводится административное расследование?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В случае осуществления процессуальных действий, требующих значительных временных затрат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Во всех случаях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6: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Каков срок проведения административного расследования?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lastRenderedPageBreak/>
        <w:t xml:space="preserve">Ответ № 1: </w:t>
      </w:r>
      <w:r w:rsidRPr="00617725">
        <w:rPr>
          <w:sz w:val="26"/>
          <w:szCs w:val="26"/>
        </w:rPr>
        <w:t>1 месяц и может быть продлен еще на 1 месяц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2 месяца и может быть продлен еще на 1 месяц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Default="004D5E79" w:rsidP="004D5E79">
      <w:pPr>
        <w:jc w:val="both"/>
        <w:rPr>
          <w:b/>
          <w:sz w:val="26"/>
          <w:szCs w:val="26"/>
        </w:rPr>
      </w:pPr>
    </w:p>
    <w:p w:rsidR="004D5E79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7: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Каков срок давности привлечения к административной ответственности за нарушение антимонопольного законодательства?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3 месяца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1 год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8:</w:t>
      </w:r>
    </w:p>
    <w:p w:rsidR="004D5E79" w:rsidRPr="004D5E79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С какого момента допускаются к участию в производстве по делу об административном правонарушении защитник и представитель?</w:t>
      </w:r>
    </w:p>
    <w:p w:rsidR="004D5E79" w:rsidRPr="00617725" w:rsidRDefault="004D5E79" w:rsidP="004D5E79">
      <w:pPr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proofErr w:type="gramStart"/>
      <w:r w:rsidRPr="00617725">
        <w:rPr>
          <w:sz w:val="26"/>
          <w:szCs w:val="26"/>
        </w:rPr>
        <w:t>С даты назначения</w:t>
      </w:r>
      <w:proofErr w:type="gramEnd"/>
      <w:r w:rsidRPr="00617725">
        <w:rPr>
          <w:sz w:val="26"/>
          <w:szCs w:val="26"/>
        </w:rPr>
        <w:t xml:space="preserve"> дела об административном правонарушении к рассмотрению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2: </w:t>
      </w:r>
      <w:r w:rsidRPr="00617725">
        <w:rPr>
          <w:sz w:val="26"/>
          <w:szCs w:val="26"/>
        </w:rPr>
        <w:t>С момента возбуждения дела об административном правонарушении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9: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Кто является законным представителем юридического лица?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Представитель по доверенности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2 </w:t>
      </w:r>
      <w:r w:rsidRPr="00617725">
        <w:rPr>
          <w:sz w:val="26"/>
          <w:szCs w:val="26"/>
        </w:rPr>
        <w:t>Руководитель, а также иное лицо, признанное в соответствии с законом или учредительными документами органом юридического лица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Вопрос 10:</w:t>
      </w:r>
    </w:p>
    <w:p w:rsidR="004D5E79" w:rsidRPr="00617725" w:rsidRDefault="004D5E79" w:rsidP="004D5E79">
      <w:pPr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Каковы сроки составления протокола об административном правонарушении?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 xml:space="preserve">Ответ № 1: </w:t>
      </w:r>
      <w:r w:rsidRPr="00617725">
        <w:rPr>
          <w:sz w:val="26"/>
          <w:szCs w:val="26"/>
        </w:rPr>
        <w:t>В течение месяца с момента выявления административного правонарушения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sz w:val="26"/>
          <w:szCs w:val="26"/>
        </w:rPr>
        <w:t>Ответ № 2</w:t>
      </w:r>
      <w:proofErr w:type="gramStart"/>
      <w:r w:rsidRPr="00617725">
        <w:rPr>
          <w:b/>
          <w:sz w:val="26"/>
          <w:szCs w:val="26"/>
        </w:rPr>
        <w:t xml:space="preserve"> </w:t>
      </w:r>
      <w:r w:rsidRPr="00617725">
        <w:rPr>
          <w:sz w:val="26"/>
          <w:szCs w:val="26"/>
        </w:rPr>
        <w:t>Н</w:t>
      </w:r>
      <w:proofErr w:type="gramEnd"/>
      <w:r w:rsidRPr="00617725">
        <w:rPr>
          <w:sz w:val="26"/>
          <w:szCs w:val="26"/>
        </w:rPr>
        <w:t>емедленно после выявления совершения административного  правонарушения, а 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 в течении 2 суток с момента выявления административного правонарушения</w:t>
      </w: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11: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С какого момента лицо считается виновным в совершении административного правонарушения?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с момента вступления в законную силу постановления судьи, должностного лица;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 xml:space="preserve"> с момента совершения правонарушения.</w:t>
      </w:r>
    </w:p>
    <w:p w:rsidR="004D5E79" w:rsidRPr="00617725" w:rsidRDefault="004D5E79" w:rsidP="004D5E79">
      <w:pPr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12: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Дайте определение. Административное правонарушение – это: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 xml:space="preserve">это противоправное действие (бездействие) физического или юридического лица, за которое </w:t>
      </w:r>
      <w:proofErr w:type="spellStart"/>
      <w:r w:rsidRPr="00617725">
        <w:rPr>
          <w:sz w:val="26"/>
          <w:szCs w:val="26"/>
        </w:rPr>
        <w:t>КоАП</w:t>
      </w:r>
      <w:proofErr w:type="spellEnd"/>
      <w:r w:rsidRPr="00617725">
        <w:rPr>
          <w:sz w:val="26"/>
          <w:szCs w:val="26"/>
        </w:rPr>
        <w:t xml:space="preserve"> РФ или субъектов РФ установлена административная ответственность;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 xml:space="preserve">это противоправное, виновное действие (бездействие) физического или юридического лица, за которое </w:t>
      </w:r>
      <w:proofErr w:type="spellStart"/>
      <w:r w:rsidRPr="00617725">
        <w:rPr>
          <w:sz w:val="26"/>
          <w:szCs w:val="26"/>
        </w:rPr>
        <w:t>КоАП</w:t>
      </w:r>
      <w:proofErr w:type="spellEnd"/>
      <w:r w:rsidRPr="00617725">
        <w:rPr>
          <w:sz w:val="26"/>
          <w:szCs w:val="26"/>
        </w:rPr>
        <w:t xml:space="preserve"> РФ или субъектов РФ установлена административная ответственность;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13: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Укажите признаки умышленно совершенного административного правонарушения.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lastRenderedPageBreak/>
        <w:t xml:space="preserve">Ответ №1: </w:t>
      </w:r>
      <w:r w:rsidRPr="00617725">
        <w:rPr>
          <w:sz w:val="26"/>
          <w:szCs w:val="26"/>
        </w:rPr>
        <w:t>лицо сознавало противоправный характер своего действия (бездействия) и предвидело его вредные последствия;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лицо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безразлично;</w:t>
      </w: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14: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При слиянии нескольких юридических лиц, какое из них привлекается к административной ответственности за совершение административного правонарушения?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лицо, первоначально кем было совершено административное правонарушение;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>Ответ №2:</w:t>
      </w:r>
      <w:r w:rsidRPr="00617725">
        <w:rPr>
          <w:sz w:val="26"/>
          <w:szCs w:val="26"/>
        </w:rPr>
        <w:t xml:space="preserve"> вновь возникшее юридическое лицо;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17725">
        <w:rPr>
          <w:sz w:val="26"/>
          <w:szCs w:val="26"/>
        </w:rPr>
        <w:t xml:space="preserve"> </w:t>
      </w: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15: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>Укажите верный перечень законных представителей физического лица.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родители, усыновители, опекуны или попечители;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родители, усыновители, представители по доверенности, опекуны.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16: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 каком случае производство по делу об административном правонарушении может быть начато, а начатое производство не подлежит прекращению? 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sz w:val="26"/>
          <w:szCs w:val="26"/>
        </w:rPr>
        <w:t>беременность или тяжелое состояние здоровье лица, в отношении которого ведется производство по делу об административном правонарушении;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истечение сроков давности привлечения к административной ответственности.</w:t>
      </w:r>
    </w:p>
    <w:p w:rsidR="004D5E79" w:rsidRPr="00617725" w:rsidRDefault="004D5E79" w:rsidP="004D5E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79" w:rsidRPr="00617725" w:rsidRDefault="004D5E79" w:rsidP="004D5E79">
      <w:pPr>
        <w:widowControl w:val="0"/>
        <w:jc w:val="both"/>
        <w:rPr>
          <w:b/>
          <w:sz w:val="26"/>
          <w:szCs w:val="26"/>
        </w:rPr>
      </w:pPr>
      <w:r w:rsidRPr="00617725">
        <w:rPr>
          <w:b/>
          <w:sz w:val="26"/>
          <w:szCs w:val="26"/>
        </w:rPr>
        <w:t xml:space="preserve">Вопрос 17: </w:t>
      </w:r>
    </w:p>
    <w:p w:rsidR="004D5E79" w:rsidRPr="00617725" w:rsidRDefault="004D5E79" w:rsidP="004D5E79">
      <w:pPr>
        <w:jc w:val="both"/>
        <w:rPr>
          <w:b/>
          <w:bCs/>
          <w:sz w:val="26"/>
          <w:szCs w:val="26"/>
        </w:rPr>
      </w:pPr>
      <w:r w:rsidRPr="00617725">
        <w:rPr>
          <w:b/>
          <w:bCs/>
          <w:sz w:val="26"/>
          <w:szCs w:val="26"/>
        </w:rPr>
        <w:t>С какого времени начинает течь срок рассмотрения дела об административном правонарушении?</w:t>
      </w:r>
    </w:p>
    <w:p w:rsidR="004D5E79" w:rsidRPr="00617725" w:rsidRDefault="004D5E79" w:rsidP="004D5E79">
      <w:pPr>
        <w:jc w:val="both"/>
        <w:rPr>
          <w:rFonts w:eastAsia="Arial" w:cs="Arial"/>
          <w:sz w:val="26"/>
          <w:szCs w:val="26"/>
          <w:u w:val="single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№1: </w:t>
      </w:r>
      <w:r w:rsidRPr="00617725">
        <w:rPr>
          <w:rFonts w:eastAsia="Arial" w:cs="Arial"/>
          <w:sz w:val="26"/>
          <w:szCs w:val="26"/>
        </w:rPr>
        <w:t xml:space="preserve">со дня получения должностным лицом, </w:t>
      </w:r>
      <w:proofErr w:type="gramStart"/>
      <w:r w:rsidRPr="00617725">
        <w:rPr>
          <w:rFonts w:eastAsia="Arial" w:cs="Arial"/>
          <w:sz w:val="26"/>
          <w:szCs w:val="26"/>
        </w:rPr>
        <w:t>правомочными</w:t>
      </w:r>
      <w:proofErr w:type="gramEnd"/>
      <w:r w:rsidRPr="00617725">
        <w:rPr>
          <w:rFonts w:eastAsia="Arial" w:cs="Arial"/>
          <w:sz w:val="26"/>
          <w:szCs w:val="26"/>
        </w:rPr>
        <w:t xml:space="preserve"> рассматривать дело, протокола об административном правонарушении и других материалов дела;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  <w:r w:rsidRPr="00617725">
        <w:rPr>
          <w:b/>
          <w:bCs/>
          <w:snapToGrid w:val="0"/>
          <w:sz w:val="26"/>
          <w:szCs w:val="26"/>
        </w:rPr>
        <w:t xml:space="preserve">Ответ №2: </w:t>
      </w:r>
      <w:r w:rsidRPr="00617725">
        <w:rPr>
          <w:sz w:val="26"/>
          <w:szCs w:val="26"/>
        </w:rPr>
        <w:t>со дня выявления правонарушения;</w:t>
      </w:r>
    </w:p>
    <w:p w:rsidR="004D5E79" w:rsidRPr="00617725" w:rsidRDefault="004D5E79" w:rsidP="004D5E79">
      <w:pPr>
        <w:jc w:val="both"/>
        <w:rPr>
          <w:sz w:val="26"/>
          <w:szCs w:val="26"/>
        </w:rPr>
      </w:pPr>
    </w:p>
    <w:p w:rsidR="004D5E79" w:rsidRPr="00617725" w:rsidRDefault="004D5E79" w:rsidP="004D5E79">
      <w:pPr>
        <w:outlineLvl w:val="0"/>
        <w:rPr>
          <w:b/>
          <w:sz w:val="26"/>
          <w:szCs w:val="26"/>
        </w:rPr>
      </w:pPr>
    </w:p>
    <w:p w:rsidR="0001292B" w:rsidRDefault="004D5E79"/>
    <w:sectPr w:rsidR="0001292B" w:rsidSect="008F3DA5">
      <w:footerReference w:type="even" r:id="rId4"/>
      <w:footerReference w:type="default" r:id="rId5"/>
      <w:pgSz w:w="11906" w:h="16838" w:code="9"/>
      <w:pgMar w:top="539" w:right="567" w:bottom="71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7C" w:rsidRDefault="004D5E79" w:rsidP="000F55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2A7C" w:rsidRDefault="004D5E79" w:rsidP="008402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7C" w:rsidRDefault="004D5E79" w:rsidP="000F55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E82A7C" w:rsidRDefault="004D5E79" w:rsidP="00840209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79"/>
    <w:rsid w:val="000243EA"/>
    <w:rsid w:val="004D5E79"/>
    <w:rsid w:val="005A55FE"/>
    <w:rsid w:val="00B7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5E79"/>
    <w:pPr>
      <w:keepNext/>
      <w:widowControl w:val="0"/>
      <w:jc w:val="center"/>
      <w:outlineLvl w:val="2"/>
    </w:pPr>
    <w:rPr>
      <w:b/>
      <w:snapToGrid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E79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4D5E79"/>
    <w:pPr>
      <w:widowControl w:val="0"/>
      <w:jc w:val="center"/>
    </w:pPr>
    <w:rPr>
      <w:b/>
      <w:i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4D5E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D5E79"/>
    <w:pPr>
      <w:widowControl w:val="0"/>
      <w:jc w:val="center"/>
    </w:pPr>
    <w:rPr>
      <w:rFonts w:ascii="Arial CYR" w:hAnsi="Arial CYR"/>
      <w:b/>
      <w:snapToGrid w:val="0"/>
      <w:sz w:val="24"/>
      <w:u w:val="single"/>
    </w:rPr>
  </w:style>
  <w:style w:type="character" w:customStyle="1" w:styleId="a6">
    <w:name w:val="Название Знак"/>
    <w:basedOn w:val="a0"/>
    <w:link w:val="a5"/>
    <w:rsid w:val="004D5E79"/>
    <w:rPr>
      <w:rFonts w:ascii="Arial CYR" w:eastAsia="Times New Roman" w:hAnsi="Arial CYR" w:cs="Times New Roman"/>
      <w:b/>
      <w:snapToGrid w:val="0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4D5E79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4D5E79"/>
    <w:rPr>
      <w:rFonts w:ascii="Times New Roman CYR" w:eastAsia="Times New Roman" w:hAnsi="Times New Roman CYR" w:cs="Times New Roman"/>
      <w:b/>
      <w:i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4D5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5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D5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5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D5E79"/>
  </w:style>
  <w:style w:type="paragraph" w:styleId="21">
    <w:name w:val="Body Text 2"/>
    <w:basedOn w:val="a"/>
    <w:link w:val="22"/>
    <w:rsid w:val="004D5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5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3358</Words>
  <Characters>19143</Characters>
  <Application>Microsoft Office Word</Application>
  <DocSecurity>0</DocSecurity>
  <Lines>159</Lines>
  <Paragraphs>44</Paragraphs>
  <ScaleCrop>false</ScaleCrop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2015-08-25T04:55:00Z</dcterms:created>
  <dcterms:modified xsi:type="dcterms:W3CDTF">2015-08-25T04:56:00Z</dcterms:modified>
</cp:coreProperties>
</file>