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10E" w:rsidRDefault="00025468" w:rsidP="0016710E">
      <w:pPr>
        <w:shd w:val="clear" w:color="auto" w:fill="FFFFFF" w:themeFill="background1"/>
        <w:ind w:left="10915" w:firstLine="1"/>
        <w:jc w:val="center"/>
      </w:pPr>
      <w:r>
        <w:t>Утверждён</w:t>
      </w:r>
    </w:p>
    <w:p w:rsidR="0016710E" w:rsidRDefault="00025468" w:rsidP="0016710E">
      <w:pPr>
        <w:shd w:val="clear" w:color="auto" w:fill="FFFFFF" w:themeFill="background1"/>
        <w:ind w:left="10915" w:firstLine="1"/>
        <w:jc w:val="center"/>
      </w:pPr>
      <w:r>
        <w:t>приказом</w:t>
      </w:r>
      <w:r w:rsidR="00D85F0A" w:rsidRPr="00D85F0A">
        <w:t xml:space="preserve"> </w:t>
      </w:r>
      <w:r w:rsidR="005A6679">
        <w:t xml:space="preserve">Оренбургского </w:t>
      </w:r>
      <w:r w:rsidR="00D85F0A" w:rsidRPr="00D85F0A">
        <w:t>ФАС России</w:t>
      </w:r>
    </w:p>
    <w:p w:rsidR="00354E42" w:rsidRDefault="00354E42" w:rsidP="00354E42">
      <w:pPr>
        <w:pStyle w:val="50"/>
        <w:shd w:val="clear" w:color="auto" w:fill="auto"/>
        <w:ind w:right="420"/>
        <w:jc w:val="right"/>
      </w:pPr>
      <w:bookmarkStart w:id="0" w:name="_GoBack"/>
      <w:bookmarkEnd w:id="0"/>
      <w:r>
        <w:t xml:space="preserve">От </w:t>
      </w:r>
      <w:r w:rsidR="00CB68F9">
        <w:t xml:space="preserve"> </w:t>
      </w:r>
      <w:r w:rsidR="00CB68F9" w:rsidRPr="00CB68F9">
        <w:rPr>
          <w:u w:val="single"/>
        </w:rPr>
        <w:t>30.05.2016</w:t>
      </w:r>
      <w:r>
        <w:t xml:space="preserve"> № </w:t>
      </w:r>
      <w:r w:rsidR="00CB68F9" w:rsidRPr="00CB68F9">
        <w:rPr>
          <w:u w:val="single"/>
        </w:rPr>
        <w:t>106</w:t>
      </w:r>
    </w:p>
    <w:p w:rsidR="00D85F0A" w:rsidRPr="004B1FCF" w:rsidRDefault="00D85F0A" w:rsidP="0016710E">
      <w:pPr>
        <w:shd w:val="clear" w:color="auto" w:fill="FFFFFF" w:themeFill="background1"/>
        <w:ind w:left="10915" w:firstLine="1"/>
        <w:jc w:val="center"/>
      </w:pPr>
    </w:p>
    <w:p w:rsidR="00D85F0A" w:rsidRPr="00FE5C35" w:rsidRDefault="00D85F0A" w:rsidP="00196B28">
      <w:pPr>
        <w:shd w:val="clear" w:color="auto" w:fill="FFFFFF" w:themeFill="background1"/>
        <w:ind w:firstLine="708"/>
        <w:rPr>
          <w:b/>
          <w:sz w:val="28"/>
          <w:szCs w:val="28"/>
        </w:rPr>
      </w:pPr>
    </w:p>
    <w:p w:rsidR="00DC2A62" w:rsidRPr="00FE5C35" w:rsidRDefault="00FE5C35" w:rsidP="009A3AF6">
      <w:pPr>
        <w:shd w:val="clear" w:color="auto" w:fill="FFFFFF" w:themeFill="background1"/>
        <w:ind w:firstLine="708"/>
        <w:jc w:val="center"/>
        <w:rPr>
          <w:b/>
          <w:sz w:val="28"/>
          <w:szCs w:val="28"/>
        </w:rPr>
      </w:pPr>
      <w:r w:rsidRPr="00FE5C35">
        <w:rPr>
          <w:b/>
          <w:sz w:val="28"/>
          <w:szCs w:val="28"/>
        </w:rPr>
        <w:t xml:space="preserve">ПЛАН ПРОТИВОДЕЙСТВИЯ КОРРУПЦИИ </w:t>
      </w:r>
    </w:p>
    <w:p w:rsidR="001244E1" w:rsidRPr="00FE5C35" w:rsidRDefault="00030B45" w:rsidP="00DB74CD">
      <w:pPr>
        <w:shd w:val="clear" w:color="auto" w:fill="FFFFFF" w:themeFill="background1"/>
        <w:jc w:val="center"/>
        <w:rPr>
          <w:b/>
          <w:sz w:val="28"/>
          <w:szCs w:val="28"/>
        </w:rPr>
      </w:pPr>
      <w:r w:rsidRPr="00FE5C35">
        <w:rPr>
          <w:b/>
          <w:color w:val="000000"/>
          <w:sz w:val="28"/>
          <w:szCs w:val="28"/>
          <w:lang w:bidi="ru-RU"/>
        </w:rPr>
        <w:t xml:space="preserve">Управления Федеральной антимонопольной службы по </w:t>
      </w:r>
      <w:r w:rsidRPr="00FE5C35">
        <w:rPr>
          <w:b/>
          <w:sz w:val="28"/>
          <w:szCs w:val="28"/>
        </w:rPr>
        <w:t>Оренбургской</w:t>
      </w:r>
      <w:r w:rsidRPr="00FE5C35">
        <w:rPr>
          <w:b/>
          <w:color w:val="000000"/>
          <w:sz w:val="28"/>
          <w:szCs w:val="28"/>
          <w:lang w:bidi="ru-RU"/>
        </w:rPr>
        <w:t xml:space="preserve"> области</w:t>
      </w:r>
      <w:r w:rsidRPr="00FE5C35">
        <w:rPr>
          <w:b/>
          <w:sz w:val="28"/>
          <w:szCs w:val="28"/>
        </w:rPr>
        <w:t xml:space="preserve"> </w:t>
      </w:r>
      <w:r w:rsidR="00FF45AA" w:rsidRPr="00FE5C35">
        <w:rPr>
          <w:b/>
          <w:sz w:val="28"/>
          <w:szCs w:val="28"/>
        </w:rPr>
        <w:t>на 2016-2017 годы</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6184"/>
        <w:gridCol w:w="2321"/>
        <w:gridCol w:w="1790"/>
        <w:gridCol w:w="4678"/>
      </w:tblGrid>
      <w:tr w:rsidR="00FF45AA" w:rsidRPr="00DB74CD" w:rsidTr="006F21BC">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184" w:type="dxa"/>
          </w:tcPr>
          <w:p w:rsidR="00FF45AA" w:rsidRPr="006F21BC" w:rsidRDefault="00FF45AA" w:rsidP="00DB74CD">
            <w:pPr>
              <w:shd w:val="clear" w:color="auto" w:fill="FFFFFF" w:themeFill="background1"/>
              <w:spacing w:before="60" w:after="60"/>
              <w:jc w:val="center"/>
              <w:rPr>
                <w:b/>
              </w:rPr>
            </w:pPr>
            <w:r w:rsidRPr="006F21BC">
              <w:rPr>
                <w:b/>
              </w:rPr>
              <w:t>Мероприятия</w:t>
            </w:r>
          </w:p>
        </w:tc>
        <w:tc>
          <w:tcPr>
            <w:tcW w:w="2321" w:type="dxa"/>
          </w:tcPr>
          <w:p w:rsidR="00FF45AA" w:rsidRPr="006F21BC" w:rsidRDefault="00FF45AA" w:rsidP="00DB74CD">
            <w:pPr>
              <w:shd w:val="clear" w:color="auto" w:fill="FFFFFF" w:themeFill="background1"/>
              <w:spacing w:before="60" w:after="60"/>
              <w:jc w:val="center"/>
              <w:rPr>
                <w:b/>
              </w:rPr>
            </w:pPr>
            <w:r w:rsidRPr="006F21BC">
              <w:rPr>
                <w:b/>
              </w:rPr>
              <w:t>Ответственные исполнители</w:t>
            </w:r>
          </w:p>
        </w:tc>
        <w:tc>
          <w:tcPr>
            <w:tcW w:w="1790" w:type="dxa"/>
          </w:tcPr>
          <w:p w:rsidR="00FF45AA" w:rsidRPr="006F21BC" w:rsidRDefault="00FF45AA" w:rsidP="00DB74CD">
            <w:pPr>
              <w:shd w:val="clear" w:color="auto" w:fill="FFFFFF" w:themeFill="background1"/>
              <w:spacing w:before="60" w:after="60"/>
              <w:jc w:val="center"/>
              <w:rPr>
                <w:b/>
              </w:rPr>
            </w:pPr>
            <w:r w:rsidRPr="006F21BC">
              <w:rPr>
                <w:b/>
              </w:rPr>
              <w:t>Срок исполнения</w:t>
            </w:r>
          </w:p>
        </w:tc>
        <w:tc>
          <w:tcPr>
            <w:tcW w:w="4678" w:type="dxa"/>
          </w:tcPr>
          <w:p w:rsidR="00FF45AA" w:rsidRPr="006F21BC" w:rsidRDefault="00FF45AA" w:rsidP="00DB74CD">
            <w:pPr>
              <w:shd w:val="clear" w:color="auto" w:fill="FFFFFF" w:themeFill="background1"/>
              <w:spacing w:before="60" w:after="60"/>
              <w:jc w:val="center"/>
              <w:rPr>
                <w:b/>
              </w:rPr>
            </w:pPr>
            <w:r w:rsidRPr="006F21BC">
              <w:rPr>
                <w:b/>
              </w:rPr>
              <w:t>Ожидаемый результат</w:t>
            </w:r>
          </w:p>
        </w:tc>
      </w:tr>
      <w:tr w:rsidR="00FF45AA" w:rsidRPr="00DB74CD" w:rsidTr="006F21BC">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973" w:type="dxa"/>
            <w:gridSpan w:val="4"/>
          </w:tcPr>
          <w:p w:rsidR="00FF45AA" w:rsidRPr="006F21BC" w:rsidRDefault="00FF45AA" w:rsidP="00DB74CD">
            <w:pPr>
              <w:shd w:val="clear" w:color="auto" w:fill="FFFFFF" w:themeFill="background1"/>
              <w:jc w:val="both"/>
              <w:rPr>
                <w:b/>
              </w:rPr>
            </w:pPr>
            <w:r w:rsidRPr="006F21BC">
              <w:rPr>
                <w:b/>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354E42" w:rsidRPr="00DB74CD" w:rsidTr="006F21BC">
        <w:trPr>
          <w:trHeight w:val="2296"/>
          <w:jc w:val="center"/>
        </w:trPr>
        <w:tc>
          <w:tcPr>
            <w:tcW w:w="704" w:type="dxa"/>
          </w:tcPr>
          <w:p w:rsidR="00354E42" w:rsidRPr="00DB74CD" w:rsidRDefault="00354E42" w:rsidP="00354E42">
            <w:pPr>
              <w:shd w:val="clear" w:color="auto" w:fill="FFFFFF" w:themeFill="background1"/>
              <w:spacing w:before="120" w:after="120"/>
              <w:jc w:val="center"/>
            </w:pPr>
            <w:r w:rsidRPr="00DB74CD">
              <w:t>1.1.</w:t>
            </w:r>
          </w:p>
        </w:tc>
        <w:tc>
          <w:tcPr>
            <w:tcW w:w="6184" w:type="dxa"/>
          </w:tcPr>
          <w:p w:rsidR="00354E42" w:rsidRPr="006F21BC" w:rsidRDefault="00354E42" w:rsidP="00354E42">
            <w:pPr>
              <w:shd w:val="clear" w:color="auto" w:fill="FFFFFF" w:themeFill="background1"/>
              <w:jc w:val="both"/>
            </w:pPr>
            <w:r w:rsidRPr="006F21BC">
              <w:rPr>
                <w:rStyle w:val="115pt0pt"/>
                <w:sz w:val="24"/>
                <w:szCs w:val="24"/>
              </w:rPr>
              <w:t>Обеспечение действенного функционирования Комиссии Оренбургского УФАС России по соблюдению требований к служебному поведению федеральных государственных гражданских служащих и урегулированию конфликта интересов (далее - Комиссия)</w:t>
            </w:r>
          </w:p>
        </w:tc>
        <w:tc>
          <w:tcPr>
            <w:tcW w:w="2321" w:type="dxa"/>
          </w:tcPr>
          <w:p w:rsidR="00354E42" w:rsidRPr="006F21BC" w:rsidRDefault="00354E42" w:rsidP="00354E42">
            <w:pPr>
              <w:pStyle w:val="2"/>
              <w:shd w:val="clear" w:color="auto" w:fill="auto"/>
              <w:spacing w:before="0" w:after="240" w:line="274" w:lineRule="exact"/>
            </w:pPr>
            <w:r w:rsidRPr="006F21BC">
              <w:rPr>
                <w:rStyle w:val="115pt0pt"/>
                <w:sz w:val="24"/>
                <w:szCs w:val="24"/>
              </w:rPr>
              <w:t>Заместитель руководителя управления Быховец И.А.</w:t>
            </w:r>
          </w:p>
          <w:p w:rsidR="00354E42" w:rsidRPr="006F21BC" w:rsidRDefault="00354E42" w:rsidP="00354E42">
            <w:pPr>
              <w:pStyle w:val="2"/>
              <w:shd w:val="clear" w:color="auto" w:fill="auto"/>
              <w:spacing w:before="240" w:after="0" w:line="274" w:lineRule="exact"/>
            </w:pPr>
            <w:r w:rsidRPr="006F21BC">
              <w:rPr>
                <w:rStyle w:val="115pt0pt"/>
                <w:sz w:val="24"/>
                <w:szCs w:val="24"/>
              </w:rPr>
              <w:t xml:space="preserve">Главный специалист-эксперт </w:t>
            </w:r>
            <w:proofErr w:type="spellStart"/>
            <w:r w:rsidRPr="006F21BC">
              <w:rPr>
                <w:rStyle w:val="115pt0pt"/>
                <w:sz w:val="24"/>
                <w:szCs w:val="24"/>
              </w:rPr>
              <w:t>Гисс</w:t>
            </w:r>
            <w:proofErr w:type="spellEnd"/>
            <w:r w:rsidRPr="006F21BC">
              <w:rPr>
                <w:rStyle w:val="115pt0pt"/>
                <w:sz w:val="24"/>
                <w:szCs w:val="24"/>
              </w:rPr>
              <w:t xml:space="preserve"> А.Э.</w:t>
            </w:r>
          </w:p>
        </w:tc>
        <w:tc>
          <w:tcPr>
            <w:tcW w:w="1790" w:type="dxa"/>
          </w:tcPr>
          <w:p w:rsidR="00354E42" w:rsidRPr="006F21BC" w:rsidRDefault="00354E42" w:rsidP="00354E42">
            <w:pPr>
              <w:pStyle w:val="2"/>
              <w:shd w:val="clear" w:color="auto" w:fill="auto"/>
              <w:spacing w:before="0" w:after="0" w:line="274" w:lineRule="exact"/>
            </w:pPr>
            <w:r w:rsidRPr="006F21BC">
              <w:rPr>
                <w:rStyle w:val="115pt0pt"/>
                <w:sz w:val="24"/>
                <w:szCs w:val="24"/>
              </w:rPr>
              <w:t>В течение всего периода</w:t>
            </w:r>
          </w:p>
        </w:tc>
        <w:tc>
          <w:tcPr>
            <w:tcW w:w="4678" w:type="dxa"/>
          </w:tcPr>
          <w:p w:rsidR="00354E42" w:rsidRPr="006F21BC" w:rsidRDefault="00354E42" w:rsidP="00354E42">
            <w:pPr>
              <w:pStyle w:val="2"/>
              <w:shd w:val="clear" w:color="auto" w:fill="auto"/>
              <w:spacing w:before="0" w:after="0" w:line="274" w:lineRule="exact"/>
              <w:jc w:val="both"/>
            </w:pPr>
            <w:r w:rsidRPr="006F21BC">
              <w:rPr>
                <w:rStyle w:val="115pt0pt"/>
                <w:sz w:val="24"/>
                <w:szCs w:val="24"/>
              </w:rPr>
              <w:t>Рассмотрение уведомлений о конфликте интересов, урегулирование конфликта интересов в отношении федеральных государственных гражданских служащих Оренбургского УФАС России (далее - гражданские служащие Оренбургского УФАС России), принятие мер по обеспечению соблюдения гражданскими служащими требований к служебному поведению.</w:t>
            </w:r>
          </w:p>
        </w:tc>
      </w:tr>
      <w:tr w:rsidR="00030B45" w:rsidRPr="00DB74CD" w:rsidTr="006F21BC">
        <w:trPr>
          <w:jc w:val="center"/>
        </w:trPr>
        <w:tc>
          <w:tcPr>
            <w:tcW w:w="704" w:type="dxa"/>
          </w:tcPr>
          <w:p w:rsidR="00030B45" w:rsidRPr="00DB74CD" w:rsidRDefault="00030B45" w:rsidP="00030B45">
            <w:pPr>
              <w:shd w:val="clear" w:color="auto" w:fill="FFFFFF" w:themeFill="background1"/>
              <w:spacing w:before="120" w:after="120"/>
              <w:jc w:val="center"/>
            </w:pPr>
            <w:r>
              <w:t>1.2.</w:t>
            </w:r>
          </w:p>
        </w:tc>
        <w:tc>
          <w:tcPr>
            <w:tcW w:w="6184" w:type="dxa"/>
          </w:tcPr>
          <w:p w:rsidR="00030B45" w:rsidRPr="006F21BC" w:rsidRDefault="00030B45" w:rsidP="00030B45">
            <w:pPr>
              <w:pStyle w:val="2"/>
              <w:shd w:val="clear" w:color="auto" w:fill="auto"/>
              <w:spacing w:before="0" w:after="0" w:line="274" w:lineRule="exact"/>
              <w:jc w:val="both"/>
            </w:pPr>
            <w:r w:rsidRPr="006F21BC">
              <w:rPr>
                <w:rStyle w:val="115pt0pt"/>
                <w:sz w:val="24"/>
                <w:szCs w:val="24"/>
              </w:rPr>
              <w:t>Организация приема сведений о доходах, расходах, об имуществе и обязательствах имущественного характера, представляемых гражданскими служащими. Обеспечение контроля своевременности представления указанных сведений.</w:t>
            </w:r>
          </w:p>
        </w:tc>
        <w:tc>
          <w:tcPr>
            <w:tcW w:w="2321" w:type="dxa"/>
          </w:tcPr>
          <w:p w:rsidR="00030B45" w:rsidRPr="006F21BC" w:rsidRDefault="00030B45" w:rsidP="00030B45">
            <w:pPr>
              <w:pStyle w:val="2"/>
              <w:shd w:val="clear" w:color="auto" w:fill="auto"/>
              <w:spacing w:before="0" w:after="0" w:line="277" w:lineRule="exact"/>
            </w:pPr>
            <w:r w:rsidRPr="006F21BC">
              <w:rPr>
                <w:rStyle w:val="115pt0pt"/>
                <w:sz w:val="24"/>
                <w:szCs w:val="24"/>
              </w:rPr>
              <w:t xml:space="preserve">Главный специалист-эксперт </w:t>
            </w:r>
            <w:proofErr w:type="spellStart"/>
            <w:r w:rsidRPr="006F21BC">
              <w:rPr>
                <w:rStyle w:val="115pt0pt"/>
                <w:sz w:val="24"/>
                <w:szCs w:val="24"/>
              </w:rPr>
              <w:t>Гисс</w:t>
            </w:r>
            <w:proofErr w:type="spellEnd"/>
            <w:r w:rsidRPr="006F21BC">
              <w:rPr>
                <w:rStyle w:val="115pt0pt"/>
                <w:sz w:val="24"/>
                <w:szCs w:val="24"/>
              </w:rPr>
              <w:t xml:space="preserve"> А.Э.</w:t>
            </w:r>
          </w:p>
        </w:tc>
        <w:tc>
          <w:tcPr>
            <w:tcW w:w="1790" w:type="dxa"/>
          </w:tcPr>
          <w:p w:rsidR="00030B45" w:rsidRPr="006F21BC" w:rsidRDefault="00030B45" w:rsidP="00030B45">
            <w:pPr>
              <w:pStyle w:val="2"/>
              <w:shd w:val="clear" w:color="auto" w:fill="auto"/>
              <w:spacing w:before="0" w:after="0" w:line="274" w:lineRule="exact"/>
            </w:pPr>
            <w:r w:rsidRPr="006F21BC">
              <w:rPr>
                <w:rStyle w:val="115pt0pt"/>
                <w:sz w:val="24"/>
                <w:szCs w:val="24"/>
              </w:rPr>
              <w:t>Ежегодно, до 30 апреля</w:t>
            </w:r>
          </w:p>
        </w:tc>
        <w:tc>
          <w:tcPr>
            <w:tcW w:w="4678" w:type="dxa"/>
          </w:tcPr>
          <w:p w:rsidR="00030B45" w:rsidRPr="006F21BC" w:rsidRDefault="00030B45" w:rsidP="00030B45">
            <w:pPr>
              <w:pStyle w:val="2"/>
              <w:shd w:val="clear" w:color="auto" w:fill="auto"/>
              <w:spacing w:before="0" w:after="0" w:line="274" w:lineRule="exact"/>
              <w:jc w:val="both"/>
            </w:pPr>
            <w:r w:rsidRPr="006F21BC">
              <w:rPr>
                <w:rStyle w:val="115pt0pt"/>
                <w:sz w:val="24"/>
                <w:szCs w:val="24"/>
              </w:rPr>
              <w:t>Обеспечение своевременного исполнения гражданскими служащими обязанности по представлению сведений о доходах, расходах, об имуществе и обязательствах имущественного характера своих и членов своей семьи.</w:t>
            </w:r>
          </w:p>
        </w:tc>
      </w:tr>
      <w:tr w:rsidR="00030B45" w:rsidRPr="00DB74CD" w:rsidTr="006F21BC">
        <w:trPr>
          <w:jc w:val="center"/>
        </w:trPr>
        <w:tc>
          <w:tcPr>
            <w:tcW w:w="704" w:type="dxa"/>
          </w:tcPr>
          <w:p w:rsidR="00030B45" w:rsidRPr="00DB74CD" w:rsidRDefault="00030B45" w:rsidP="00030B45">
            <w:pPr>
              <w:shd w:val="clear" w:color="auto" w:fill="FFFFFF" w:themeFill="background1"/>
              <w:spacing w:before="120" w:after="120"/>
              <w:jc w:val="center"/>
            </w:pPr>
            <w:r>
              <w:t>1.3.</w:t>
            </w:r>
          </w:p>
        </w:tc>
        <w:tc>
          <w:tcPr>
            <w:tcW w:w="6184" w:type="dxa"/>
          </w:tcPr>
          <w:p w:rsidR="00030B45" w:rsidRPr="006F21BC" w:rsidRDefault="00030B45" w:rsidP="00030B45">
            <w:pPr>
              <w:shd w:val="clear" w:color="auto" w:fill="FFFFFF" w:themeFill="background1"/>
              <w:jc w:val="both"/>
            </w:pPr>
            <w:r w:rsidRPr="006F21BC">
              <w:t xml:space="preserve">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Оренбургского УФАС России, в соответствии с Перечнями должностей, </w:t>
            </w:r>
            <w:r w:rsidRPr="006F21BC">
              <w:lastRenderedPageBreak/>
              <w:t>замещение которых влечет за собой размещение на официальном сайте Оренбургского УФАС России</w:t>
            </w:r>
          </w:p>
        </w:tc>
        <w:tc>
          <w:tcPr>
            <w:tcW w:w="2321" w:type="dxa"/>
          </w:tcPr>
          <w:p w:rsidR="00030B45" w:rsidRPr="006F21BC" w:rsidRDefault="00030B45" w:rsidP="00030B45">
            <w:pPr>
              <w:shd w:val="clear" w:color="auto" w:fill="FFFFFF" w:themeFill="background1"/>
              <w:jc w:val="center"/>
            </w:pPr>
            <w:r w:rsidRPr="006F21BC">
              <w:rPr>
                <w:rStyle w:val="115pt0pt"/>
                <w:sz w:val="24"/>
                <w:szCs w:val="24"/>
              </w:rPr>
              <w:lastRenderedPageBreak/>
              <w:t xml:space="preserve">Главный специалист-эксперт </w:t>
            </w:r>
            <w:proofErr w:type="spellStart"/>
            <w:r w:rsidRPr="006F21BC">
              <w:rPr>
                <w:rStyle w:val="115pt0pt"/>
                <w:sz w:val="24"/>
                <w:szCs w:val="24"/>
              </w:rPr>
              <w:t>Гисс</w:t>
            </w:r>
            <w:proofErr w:type="spellEnd"/>
            <w:r w:rsidRPr="006F21BC">
              <w:rPr>
                <w:rStyle w:val="115pt0pt"/>
                <w:sz w:val="24"/>
                <w:szCs w:val="24"/>
              </w:rPr>
              <w:t xml:space="preserve"> А.Э.</w:t>
            </w:r>
          </w:p>
        </w:tc>
        <w:tc>
          <w:tcPr>
            <w:tcW w:w="1790" w:type="dxa"/>
          </w:tcPr>
          <w:p w:rsidR="00030B45" w:rsidRPr="006F21BC" w:rsidRDefault="00030B45" w:rsidP="00030B45">
            <w:pPr>
              <w:shd w:val="clear" w:color="auto" w:fill="FFFFFF" w:themeFill="background1"/>
              <w:jc w:val="center"/>
            </w:pPr>
            <w:r w:rsidRPr="006F21BC">
              <w:rPr>
                <w:rStyle w:val="115pt0pt"/>
                <w:sz w:val="24"/>
                <w:szCs w:val="24"/>
              </w:rPr>
              <w:t xml:space="preserve">В течение 14 рабочих дней со дня истечения срока, </w:t>
            </w:r>
            <w:r w:rsidRPr="006F21BC">
              <w:rPr>
                <w:rStyle w:val="115pt0pt"/>
                <w:sz w:val="24"/>
                <w:szCs w:val="24"/>
              </w:rPr>
              <w:lastRenderedPageBreak/>
              <w:t>установленного для подачи указанных сведений</w:t>
            </w:r>
          </w:p>
        </w:tc>
        <w:tc>
          <w:tcPr>
            <w:tcW w:w="4678" w:type="dxa"/>
          </w:tcPr>
          <w:p w:rsidR="00030B45" w:rsidRPr="006F21BC" w:rsidRDefault="00030B45" w:rsidP="00030B45">
            <w:pPr>
              <w:shd w:val="clear" w:color="auto" w:fill="FFFFFF" w:themeFill="background1"/>
              <w:ind w:right="-108"/>
              <w:jc w:val="both"/>
            </w:pPr>
            <w:r w:rsidRPr="006F21BC">
              <w:rPr>
                <w:rStyle w:val="115pt0pt"/>
                <w:sz w:val="24"/>
                <w:szCs w:val="24"/>
              </w:rPr>
              <w:lastRenderedPageBreak/>
              <w:t>Повышение открытости и доступности информации о деятельности по профилактике коррупционных правонарушений в ФАС России.</w:t>
            </w:r>
          </w:p>
        </w:tc>
      </w:tr>
      <w:tr w:rsidR="00030B45" w:rsidRPr="00DB74CD" w:rsidTr="006F21BC">
        <w:trPr>
          <w:jc w:val="center"/>
        </w:trPr>
        <w:tc>
          <w:tcPr>
            <w:tcW w:w="704" w:type="dxa"/>
          </w:tcPr>
          <w:p w:rsidR="00030B45" w:rsidRDefault="00030B45" w:rsidP="00030B45">
            <w:pPr>
              <w:shd w:val="clear" w:color="auto" w:fill="FFFFFF" w:themeFill="background1"/>
              <w:spacing w:before="120" w:after="120"/>
              <w:jc w:val="center"/>
            </w:pPr>
            <w:r>
              <w:lastRenderedPageBreak/>
              <w:t>1.4.</w:t>
            </w:r>
          </w:p>
        </w:tc>
        <w:tc>
          <w:tcPr>
            <w:tcW w:w="6184" w:type="dxa"/>
          </w:tcPr>
          <w:p w:rsidR="00030B45" w:rsidRPr="006F21BC" w:rsidRDefault="00030B45" w:rsidP="00030B45">
            <w:pPr>
              <w:shd w:val="clear" w:color="auto" w:fill="FFFFFF" w:themeFill="background1"/>
              <w:jc w:val="both"/>
            </w:pPr>
            <w:proofErr w:type="gramStart"/>
            <w:r w:rsidRPr="006F21BC">
              <w:t>Анализ сведений о доходах, расходах</w:t>
            </w:r>
            <w:r w:rsidR="00562B83" w:rsidRPr="006F21BC">
              <w:t xml:space="preserve">, об имуществе и обязательствах </w:t>
            </w:r>
            <w:r w:rsidRPr="006F21BC">
              <w:t>имущественного характера, представленных гражданскими служащими Оренбургского УФАС России.</w:t>
            </w:r>
            <w:proofErr w:type="gramEnd"/>
          </w:p>
        </w:tc>
        <w:tc>
          <w:tcPr>
            <w:tcW w:w="2321" w:type="dxa"/>
          </w:tcPr>
          <w:p w:rsidR="00030B45" w:rsidRPr="006F21BC" w:rsidRDefault="00562B83" w:rsidP="00030B45">
            <w:pPr>
              <w:shd w:val="clear" w:color="auto" w:fill="FFFFFF" w:themeFill="background1"/>
              <w:jc w:val="center"/>
            </w:pPr>
            <w:r w:rsidRPr="006F21BC">
              <w:rPr>
                <w:rStyle w:val="115pt0pt"/>
                <w:sz w:val="24"/>
                <w:szCs w:val="24"/>
              </w:rPr>
              <w:t xml:space="preserve">Главный специалист-эксперт </w:t>
            </w:r>
            <w:proofErr w:type="spellStart"/>
            <w:r w:rsidRPr="006F21BC">
              <w:rPr>
                <w:rStyle w:val="115pt0pt"/>
                <w:sz w:val="24"/>
                <w:szCs w:val="24"/>
              </w:rPr>
              <w:t>Гисс</w:t>
            </w:r>
            <w:proofErr w:type="spellEnd"/>
            <w:r w:rsidRPr="006F21BC">
              <w:rPr>
                <w:rStyle w:val="115pt0pt"/>
                <w:sz w:val="24"/>
                <w:szCs w:val="24"/>
              </w:rPr>
              <w:t xml:space="preserve"> А.Э.</w:t>
            </w:r>
          </w:p>
        </w:tc>
        <w:tc>
          <w:tcPr>
            <w:tcW w:w="1790" w:type="dxa"/>
          </w:tcPr>
          <w:p w:rsidR="00030B45" w:rsidRPr="006F21BC" w:rsidRDefault="00030B45" w:rsidP="00030B45">
            <w:pPr>
              <w:shd w:val="clear" w:color="auto" w:fill="FFFFFF" w:themeFill="background1"/>
              <w:jc w:val="center"/>
            </w:pPr>
            <w:r w:rsidRPr="006F21BC">
              <w:t xml:space="preserve">Ежегодно, </w:t>
            </w:r>
          </w:p>
          <w:p w:rsidR="00030B45" w:rsidRPr="006F21BC" w:rsidRDefault="00030B45" w:rsidP="00030B45">
            <w:pPr>
              <w:shd w:val="clear" w:color="auto" w:fill="FFFFFF" w:themeFill="background1"/>
              <w:jc w:val="center"/>
            </w:pPr>
            <w:r w:rsidRPr="006F21BC">
              <w:t>до 1 октября</w:t>
            </w:r>
          </w:p>
        </w:tc>
        <w:tc>
          <w:tcPr>
            <w:tcW w:w="4678" w:type="dxa"/>
          </w:tcPr>
          <w:p w:rsidR="005800B1" w:rsidRPr="006F21BC" w:rsidRDefault="00030B45" w:rsidP="00030B45">
            <w:pPr>
              <w:shd w:val="clear" w:color="auto" w:fill="FFFFFF" w:themeFill="background1"/>
              <w:ind w:right="-108"/>
              <w:jc w:val="both"/>
            </w:pPr>
            <w:r w:rsidRPr="006F21BC">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w:t>
            </w:r>
            <w:r w:rsidR="00562B83" w:rsidRPr="006F21BC">
              <w:t xml:space="preserve">. </w:t>
            </w:r>
            <w:r w:rsidRPr="006F21BC">
              <w:t>Оперативное реагирование на ставшие известными факты коррупционных проявлений.</w:t>
            </w:r>
          </w:p>
        </w:tc>
      </w:tr>
      <w:tr w:rsidR="00030B45" w:rsidRPr="00DB74CD" w:rsidTr="006F21BC">
        <w:trPr>
          <w:jc w:val="center"/>
        </w:trPr>
        <w:tc>
          <w:tcPr>
            <w:tcW w:w="704" w:type="dxa"/>
          </w:tcPr>
          <w:p w:rsidR="00030B45" w:rsidRDefault="00030B45" w:rsidP="00030B45">
            <w:pPr>
              <w:shd w:val="clear" w:color="auto" w:fill="FFFFFF" w:themeFill="background1"/>
              <w:spacing w:before="120" w:after="120"/>
              <w:jc w:val="center"/>
            </w:pPr>
            <w:r>
              <w:t>1.5.</w:t>
            </w:r>
          </w:p>
        </w:tc>
        <w:tc>
          <w:tcPr>
            <w:tcW w:w="6184" w:type="dxa"/>
          </w:tcPr>
          <w:p w:rsidR="00030B45" w:rsidRPr="006F21BC" w:rsidRDefault="00562B83" w:rsidP="00562B83">
            <w:pPr>
              <w:shd w:val="clear" w:color="auto" w:fill="FFFFFF" w:themeFill="background1"/>
              <w:jc w:val="both"/>
            </w:pPr>
            <w:proofErr w:type="gramStart"/>
            <w:r w:rsidRPr="006F21BC">
              <w:rPr>
                <w:rStyle w:val="115pt0pt"/>
                <w:sz w:val="24"/>
                <w:szCs w:val="24"/>
              </w:rP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Оренбургского  УФАС России</w:t>
            </w:r>
            <w:proofErr w:type="gramEnd"/>
          </w:p>
        </w:tc>
        <w:tc>
          <w:tcPr>
            <w:tcW w:w="2321" w:type="dxa"/>
          </w:tcPr>
          <w:p w:rsidR="00562B83" w:rsidRPr="006F21BC" w:rsidRDefault="00562B83" w:rsidP="00562B83">
            <w:pPr>
              <w:pStyle w:val="2"/>
              <w:shd w:val="clear" w:color="auto" w:fill="auto"/>
              <w:spacing w:before="0" w:after="240" w:line="274" w:lineRule="exact"/>
            </w:pPr>
            <w:r w:rsidRPr="006F21BC">
              <w:rPr>
                <w:rStyle w:val="115pt0pt"/>
                <w:sz w:val="24"/>
                <w:szCs w:val="24"/>
              </w:rPr>
              <w:t>Заместитель руководителя управления Быховец И.А.</w:t>
            </w:r>
          </w:p>
          <w:p w:rsidR="00030B45" w:rsidRDefault="00562B83" w:rsidP="00562B83">
            <w:pPr>
              <w:shd w:val="clear" w:color="auto" w:fill="FFFFFF" w:themeFill="background1"/>
              <w:jc w:val="center"/>
              <w:rPr>
                <w:rStyle w:val="115pt0pt"/>
                <w:sz w:val="24"/>
                <w:szCs w:val="24"/>
              </w:rPr>
            </w:pPr>
            <w:r w:rsidRPr="006F21BC">
              <w:rPr>
                <w:rStyle w:val="115pt0pt"/>
                <w:sz w:val="24"/>
                <w:szCs w:val="24"/>
              </w:rPr>
              <w:t xml:space="preserve">Главный специалист-эксперт </w:t>
            </w:r>
            <w:proofErr w:type="spellStart"/>
            <w:r w:rsidRPr="006F21BC">
              <w:rPr>
                <w:rStyle w:val="115pt0pt"/>
                <w:sz w:val="24"/>
                <w:szCs w:val="24"/>
              </w:rPr>
              <w:t>Гисс</w:t>
            </w:r>
            <w:proofErr w:type="spellEnd"/>
            <w:r w:rsidRPr="006F21BC">
              <w:rPr>
                <w:rStyle w:val="115pt0pt"/>
                <w:sz w:val="24"/>
                <w:szCs w:val="24"/>
              </w:rPr>
              <w:t xml:space="preserve"> А.Э.</w:t>
            </w:r>
          </w:p>
          <w:p w:rsidR="005800B1" w:rsidRPr="006F21BC" w:rsidRDefault="005800B1" w:rsidP="00562B83">
            <w:pPr>
              <w:shd w:val="clear" w:color="auto" w:fill="FFFFFF" w:themeFill="background1"/>
              <w:jc w:val="center"/>
            </w:pPr>
          </w:p>
        </w:tc>
        <w:tc>
          <w:tcPr>
            <w:tcW w:w="1790" w:type="dxa"/>
          </w:tcPr>
          <w:p w:rsidR="00030B45" w:rsidRPr="006F21BC" w:rsidRDefault="00562B83" w:rsidP="00030B45">
            <w:pPr>
              <w:shd w:val="clear" w:color="auto" w:fill="FFFFFF" w:themeFill="background1"/>
              <w:jc w:val="center"/>
            </w:pPr>
            <w:r w:rsidRPr="006F21BC">
              <w:t>В течение всего периода в случае появления оснований</w:t>
            </w:r>
          </w:p>
        </w:tc>
        <w:tc>
          <w:tcPr>
            <w:tcW w:w="4678" w:type="dxa"/>
          </w:tcPr>
          <w:p w:rsidR="00030B45" w:rsidRPr="006F21BC" w:rsidRDefault="00562B83" w:rsidP="00562B83">
            <w:pPr>
              <w:shd w:val="clear" w:color="auto" w:fill="FFFFFF" w:themeFill="background1"/>
              <w:ind w:right="-108"/>
              <w:jc w:val="both"/>
            </w:pPr>
            <w:r w:rsidRPr="006F21BC">
              <w:t>Выявление случаев несоблюдения гражданскими служащими законодательства Российской Федерации о противодействии коррупции, принятие своевременных и действенных мер по выявленным нарушениям.</w:t>
            </w:r>
          </w:p>
        </w:tc>
      </w:tr>
      <w:tr w:rsidR="00030B45" w:rsidRPr="00DB74CD" w:rsidTr="006F21BC">
        <w:trPr>
          <w:jc w:val="center"/>
        </w:trPr>
        <w:tc>
          <w:tcPr>
            <w:tcW w:w="704" w:type="dxa"/>
          </w:tcPr>
          <w:p w:rsidR="00030B45" w:rsidRDefault="00030B45" w:rsidP="00030B45">
            <w:pPr>
              <w:shd w:val="clear" w:color="auto" w:fill="FFFFFF" w:themeFill="background1"/>
              <w:spacing w:before="120" w:after="120"/>
              <w:jc w:val="center"/>
            </w:pPr>
            <w:r>
              <w:t>1.6.</w:t>
            </w:r>
          </w:p>
        </w:tc>
        <w:tc>
          <w:tcPr>
            <w:tcW w:w="6184" w:type="dxa"/>
          </w:tcPr>
          <w:p w:rsidR="00030B45" w:rsidRDefault="00562B83" w:rsidP="00030B45">
            <w:pPr>
              <w:shd w:val="clear" w:color="auto" w:fill="FFFFFF" w:themeFill="background1"/>
              <w:jc w:val="both"/>
            </w:pPr>
            <w:r w:rsidRPr="006F21BC">
              <w:t>Организация и проведение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Оренбургского УФАС России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соответствующих мер дисциплинарной ответственности</w:t>
            </w:r>
          </w:p>
          <w:p w:rsidR="005800B1" w:rsidRDefault="005800B1" w:rsidP="00030B45">
            <w:pPr>
              <w:shd w:val="clear" w:color="auto" w:fill="FFFFFF" w:themeFill="background1"/>
              <w:jc w:val="both"/>
            </w:pPr>
          </w:p>
          <w:p w:rsidR="005800B1" w:rsidRPr="006F21BC" w:rsidRDefault="005800B1" w:rsidP="00030B45">
            <w:pPr>
              <w:shd w:val="clear" w:color="auto" w:fill="FFFFFF" w:themeFill="background1"/>
              <w:jc w:val="both"/>
            </w:pPr>
          </w:p>
        </w:tc>
        <w:tc>
          <w:tcPr>
            <w:tcW w:w="2321" w:type="dxa"/>
          </w:tcPr>
          <w:p w:rsidR="00562B83" w:rsidRPr="006F21BC" w:rsidRDefault="00562B83" w:rsidP="00562B83">
            <w:pPr>
              <w:pStyle w:val="2"/>
              <w:shd w:val="clear" w:color="auto" w:fill="auto"/>
              <w:spacing w:before="0" w:after="240" w:line="274" w:lineRule="exact"/>
            </w:pPr>
            <w:r w:rsidRPr="006F21BC">
              <w:rPr>
                <w:rStyle w:val="115pt0pt"/>
                <w:sz w:val="24"/>
                <w:szCs w:val="24"/>
              </w:rPr>
              <w:t>Заместитель руководителя управления Быховец И.А.</w:t>
            </w:r>
          </w:p>
          <w:p w:rsidR="00030B45" w:rsidRPr="006F21BC" w:rsidRDefault="00562B83" w:rsidP="00562B83">
            <w:pPr>
              <w:shd w:val="clear" w:color="auto" w:fill="FFFFFF" w:themeFill="background1"/>
              <w:jc w:val="center"/>
            </w:pPr>
            <w:r w:rsidRPr="006F21BC">
              <w:rPr>
                <w:rStyle w:val="115pt0pt"/>
                <w:sz w:val="24"/>
                <w:szCs w:val="24"/>
              </w:rPr>
              <w:t xml:space="preserve">Главный специалист-эксперт </w:t>
            </w:r>
            <w:proofErr w:type="spellStart"/>
            <w:r w:rsidRPr="006F21BC">
              <w:rPr>
                <w:rStyle w:val="115pt0pt"/>
                <w:sz w:val="24"/>
                <w:szCs w:val="24"/>
              </w:rPr>
              <w:t>Гисс</w:t>
            </w:r>
            <w:proofErr w:type="spellEnd"/>
            <w:r w:rsidRPr="006F21BC">
              <w:rPr>
                <w:rStyle w:val="115pt0pt"/>
                <w:sz w:val="24"/>
                <w:szCs w:val="24"/>
              </w:rPr>
              <w:t xml:space="preserve"> А.Э.</w:t>
            </w:r>
          </w:p>
        </w:tc>
        <w:tc>
          <w:tcPr>
            <w:tcW w:w="1790" w:type="dxa"/>
          </w:tcPr>
          <w:p w:rsidR="00562B83" w:rsidRPr="006F21BC" w:rsidRDefault="00562B83" w:rsidP="00562B83">
            <w:pPr>
              <w:shd w:val="clear" w:color="auto" w:fill="FFFFFF" w:themeFill="background1"/>
              <w:jc w:val="center"/>
            </w:pPr>
            <w:r w:rsidRPr="006F21BC">
              <w:t>В течение всего периода</w:t>
            </w:r>
          </w:p>
          <w:p w:rsidR="00030B45" w:rsidRPr="006F21BC" w:rsidRDefault="00030B45" w:rsidP="00030B45">
            <w:pPr>
              <w:shd w:val="clear" w:color="auto" w:fill="FFFFFF" w:themeFill="background1"/>
              <w:jc w:val="center"/>
            </w:pPr>
          </w:p>
        </w:tc>
        <w:tc>
          <w:tcPr>
            <w:tcW w:w="4678" w:type="dxa"/>
          </w:tcPr>
          <w:p w:rsidR="00562B83" w:rsidRPr="006F21BC" w:rsidRDefault="00562B83" w:rsidP="00562B83">
            <w:pPr>
              <w:pStyle w:val="ConsPlusNonformat"/>
              <w:shd w:val="clear" w:color="auto" w:fill="FFFFFF" w:themeFill="background1"/>
              <w:jc w:val="both"/>
              <w:rPr>
                <w:rFonts w:ascii="Times New Roman" w:hAnsi="Times New Roman" w:cs="Times New Roman"/>
                <w:sz w:val="24"/>
                <w:szCs w:val="24"/>
              </w:rPr>
            </w:pPr>
            <w:r w:rsidRPr="006F21BC">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030B45" w:rsidRPr="006F21BC" w:rsidRDefault="00562B83" w:rsidP="00562B83">
            <w:pPr>
              <w:shd w:val="clear" w:color="auto" w:fill="FFFFFF" w:themeFill="background1"/>
              <w:ind w:right="-108"/>
              <w:jc w:val="both"/>
            </w:pPr>
            <w:r w:rsidRPr="006F21BC">
              <w:t>Принятие мер дисциплинарной ответственности.</w:t>
            </w:r>
          </w:p>
        </w:tc>
      </w:tr>
      <w:tr w:rsidR="00030B45" w:rsidRPr="00DB74CD" w:rsidTr="006F21BC">
        <w:trPr>
          <w:jc w:val="center"/>
        </w:trPr>
        <w:tc>
          <w:tcPr>
            <w:tcW w:w="704" w:type="dxa"/>
          </w:tcPr>
          <w:p w:rsidR="00030B45" w:rsidRDefault="00030B45" w:rsidP="00030B45">
            <w:pPr>
              <w:shd w:val="clear" w:color="auto" w:fill="FFFFFF" w:themeFill="background1"/>
              <w:spacing w:before="120" w:after="120"/>
              <w:jc w:val="center"/>
            </w:pPr>
            <w:r>
              <w:lastRenderedPageBreak/>
              <w:t>1.7.</w:t>
            </w:r>
          </w:p>
        </w:tc>
        <w:tc>
          <w:tcPr>
            <w:tcW w:w="6184" w:type="dxa"/>
          </w:tcPr>
          <w:p w:rsidR="00030B45" w:rsidRPr="006F21BC" w:rsidRDefault="00562B83" w:rsidP="00030B45">
            <w:pPr>
              <w:shd w:val="clear" w:color="auto" w:fill="FFFFFF" w:themeFill="background1"/>
              <w:jc w:val="both"/>
            </w:pPr>
            <w:r w:rsidRPr="006F21BC">
              <w:t xml:space="preserve">Осуществление </w:t>
            </w:r>
            <w:proofErr w:type="gramStart"/>
            <w:r w:rsidRPr="006F21BC">
              <w:t>контроля за</w:t>
            </w:r>
            <w:proofErr w:type="gramEnd"/>
            <w:r w:rsidRPr="006F21BC">
              <w:t xml:space="preserve"> расходами гражданских служащих в соответствии с действующим законодательством Российской Федерации</w:t>
            </w:r>
          </w:p>
        </w:tc>
        <w:tc>
          <w:tcPr>
            <w:tcW w:w="2321" w:type="dxa"/>
          </w:tcPr>
          <w:p w:rsidR="00562B83" w:rsidRPr="006F21BC" w:rsidRDefault="00562B83" w:rsidP="00562B83">
            <w:pPr>
              <w:pStyle w:val="2"/>
              <w:shd w:val="clear" w:color="auto" w:fill="auto"/>
              <w:spacing w:before="0" w:after="240" w:line="274" w:lineRule="exact"/>
            </w:pPr>
            <w:r w:rsidRPr="006F21BC">
              <w:rPr>
                <w:rStyle w:val="115pt0pt"/>
                <w:sz w:val="24"/>
                <w:szCs w:val="24"/>
              </w:rPr>
              <w:t>Заместитель руководителя управления Быховец И.А.</w:t>
            </w:r>
          </w:p>
          <w:p w:rsidR="00030B45" w:rsidRPr="006F21BC" w:rsidRDefault="00562B83" w:rsidP="00562B83">
            <w:pPr>
              <w:shd w:val="clear" w:color="auto" w:fill="FFFFFF" w:themeFill="background1"/>
              <w:jc w:val="center"/>
            </w:pPr>
            <w:r w:rsidRPr="006F21BC">
              <w:rPr>
                <w:rStyle w:val="115pt0pt"/>
                <w:sz w:val="24"/>
                <w:szCs w:val="24"/>
              </w:rPr>
              <w:t xml:space="preserve">Главный специалист-эксперт </w:t>
            </w:r>
            <w:proofErr w:type="spellStart"/>
            <w:r w:rsidRPr="006F21BC">
              <w:rPr>
                <w:rStyle w:val="115pt0pt"/>
                <w:sz w:val="24"/>
                <w:szCs w:val="24"/>
              </w:rPr>
              <w:t>Гисс</w:t>
            </w:r>
            <w:proofErr w:type="spellEnd"/>
            <w:r w:rsidRPr="006F21BC">
              <w:rPr>
                <w:rStyle w:val="115pt0pt"/>
                <w:sz w:val="24"/>
                <w:szCs w:val="24"/>
              </w:rPr>
              <w:t xml:space="preserve"> А.</w:t>
            </w:r>
            <w:r w:rsidR="00B930BA" w:rsidRPr="006F21BC">
              <w:rPr>
                <w:rStyle w:val="115pt0pt"/>
                <w:sz w:val="24"/>
                <w:szCs w:val="24"/>
              </w:rPr>
              <w:t>Э.</w:t>
            </w:r>
          </w:p>
        </w:tc>
        <w:tc>
          <w:tcPr>
            <w:tcW w:w="1790" w:type="dxa"/>
          </w:tcPr>
          <w:p w:rsidR="00030B45" w:rsidRPr="006F21BC" w:rsidRDefault="00562B83" w:rsidP="00562B83">
            <w:pPr>
              <w:shd w:val="clear" w:color="auto" w:fill="FFFFFF" w:themeFill="background1"/>
              <w:jc w:val="center"/>
            </w:pPr>
            <w:r w:rsidRPr="006F21BC">
              <w:t>В течение всего периода</w:t>
            </w:r>
          </w:p>
        </w:tc>
        <w:tc>
          <w:tcPr>
            <w:tcW w:w="4678" w:type="dxa"/>
          </w:tcPr>
          <w:p w:rsidR="00030B45" w:rsidRPr="006F21BC" w:rsidRDefault="00562B83" w:rsidP="00030B45">
            <w:pPr>
              <w:shd w:val="clear" w:color="auto" w:fill="FFFFFF" w:themeFill="background1"/>
              <w:ind w:right="-108"/>
              <w:jc w:val="both"/>
            </w:pPr>
            <w:r w:rsidRPr="006F21BC">
              <w:t>Предотвращение и выявление нарушений со стороны гражданских служащих. В случаях установления фактов нарушений принятие своевременных и действенных мер</w:t>
            </w:r>
          </w:p>
        </w:tc>
      </w:tr>
      <w:tr w:rsidR="00030B45" w:rsidRPr="00DB74CD" w:rsidTr="006F21BC">
        <w:trPr>
          <w:jc w:val="center"/>
        </w:trPr>
        <w:tc>
          <w:tcPr>
            <w:tcW w:w="704" w:type="dxa"/>
          </w:tcPr>
          <w:p w:rsidR="00030B45" w:rsidRDefault="00030B45" w:rsidP="00030B45">
            <w:pPr>
              <w:shd w:val="clear" w:color="auto" w:fill="FFFFFF" w:themeFill="background1"/>
              <w:spacing w:before="120" w:after="120"/>
              <w:jc w:val="center"/>
            </w:pPr>
            <w:r>
              <w:t>1.8.</w:t>
            </w:r>
          </w:p>
        </w:tc>
        <w:tc>
          <w:tcPr>
            <w:tcW w:w="6184" w:type="dxa"/>
          </w:tcPr>
          <w:p w:rsidR="00030B45" w:rsidRPr="006F21BC" w:rsidRDefault="00562B83" w:rsidP="00030B45">
            <w:pPr>
              <w:shd w:val="clear" w:color="auto" w:fill="FFFFFF" w:themeFill="background1"/>
              <w:jc w:val="both"/>
            </w:pPr>
            <w:r w:rsidRPr="006F21BC">
              <w:t>Осуществление контроля исполнения государственными служащими ФАС России обязанности по уведомлению о выполнении иной оплачиваемой работы</w:t>
            </w:r>
          </w:p>
        </w:tc>
        <w:tc>
          <w:tcPr>
            <w:tcW w:w="2321" w:type="dxa"/>
          </w:tcPr>
          <w:p w:rsidR="00562B83" w:rsidRPr="006F21BC" w:rsidRDefault="00562B83" w:rsidP="00562B83">
            <w:pPr>
              <w:pStyle w:val="2"/>
              <w:shd w:val="clear" w:color="auto" w:fill="auto"/>
              <w:spacing w:before="0" w:after="240" w:line="274" w:lineRule="exact"/>
            </w:pPr>
            <w:r w:rsidRPr="006F21BC">
              <w:rPr>
                <w:rStyle w:val="115pt0pt"/>
                <w:sz w:val="24"/>
                <w:szCs w:val="24"/>
              </w:rPr>
              <w:t>Заместитель руководителя управления Быховец И.А.</w:t>
            </w:r>
          </w:p>
          <w:p w:rsidR="00030B45" w:rsidRPr="006F21BC" w:rsidRDefault="00562B83" w:rsidP="00562B83">
            <w:pPr>
              <w:shd w:val="clear" w:color="auto" w:fill="FFFFFF" w:themeFill="background1"/>
              <w:jc w:val="center"/>
            </w:pPr>
            <w:r w:rsidRPr="006F21BC">
              <w:rPr>
                <w:rStyle w:val="115pt0pt"/>
                <w:sz w:val="24"/>
                <w:szCs w:val="24"/>
              </w:rPr>
              <w:t xml:space="preserve">Главный специалист-эксперт </w:t>
            </w:r>
            <w:proofErr w:type="spellStart"/>
            <w:r w:rsidRPr="006F21BC">
              <w:rPr>
                <w:rStyle w:val="115pt0pt"/>
                <w:sz w:val="24"/>
                <w:szCs w:val="24"/>
              </w:rPr>
              <w:t>Гисс</w:t>
            </w:r>
            <w:proofErr w:type="spellEnd"/>
            <w:r w:rsidRPr="006F21BC">
              <w:rPr>
                <w:rStyle w:val="115pt0pt"/>
                <w:sz w:val="24"/>
                <w:szCs w:val="24"/>
              </w:rPr>
              <w:t xml:space="preserve"> А.</w:t>
            </w:r>
            <w:r w:rsidR="00B930BA" w:rsidRPr="006F21BC">
              <w:rPr>
                <w:rStyle w:val="115pt0pt"/>
                <w:sz w:val="24"/>
                <w:szCs w:val="24"/>
              </w:rPr>
              <w:t>Э.</w:t>
            </w:r>
          </w:p>
        </w:tc>
        <w:tc>
          <w:tcPr>
            <w:tcW w:w="1790" w:type="dxa"/>
          </w:tcPr>
          <w:p w:rsidR="00030B45" w:rsidRPr="006F21BC" w:rsidRDefault="00562B83" w:rsidP="00030B45">
            <w:pPr>
              <w:shd w:val="clear" w:color="auto" w:fill="FFFFFF" w:themeFill="background1"/>
              <w:jc w:val="center"/>
            </w:pPr>
            <w:r w:rsidRPr="006F21BC">
              <w:t>В течение всего периода</w:t>
            </w:r>
          </w:p>
        </w:tc>
        <w:tc>
          <w:tcPr>
            <w:tcW w:w="4678" w:type="dxa"/>
          </w:tcPr>
          <w:p w:rsidR="00562B83" w:rsidRPr="006F21BC" w:rsidRDefault="00562B83" w:rsidP="00562B83">
            <w:pPr>
              <w:pStyle w:val="ConsPlusNonformat"/>
              <w:shd w:val="clear" w:color="auto" w:fill="FFFFFF" w:themeFill="background1"/>
              <w:jc w:val="both"/>
              <w:rPr>
                <w:rFonts w:ascii="Times New Roman" w:hAnsi="Times New Roman" w:cs="Times New Roman"/>
                <w:sz w:val="24"/>
                <w:szCs w:val="24"/>
              </w:rPr>
            </w:pPr>
            <w:r w:rsidRPr="006F21BC">
              <w:rPr>
                <w:rFonts w:ascii="Times New Roman" w:hAnsi="Times New Roman" w:cs="Times New Roman"/>
                <w:sz w:val="24"/>
                <w:szCs w:val="24"/>
              </w:rPr>
              <w:t xml:space="preserve">Соблюдение гражданскими служащими ФАС России требований части 2 статьи 14 и </w:t>
            </w:r>
            <w:proofErr w:type="gramStart"/>
            <w:r w:rsidRPr="006F21BC">
              <w:rPr>
                <w:rFonts w:ascii="Times New Roman" w:hAnsi="Times New Roman" w:cs="Times New Roman"/>
                <w:sz w:val="24"/>
                <w:szCs w:val="24"/>
              </w:rPr>
              <w:t>п</w:t>
            </w:r>
            <w:proofErr w:type="gramEnd"/>
            <w:r w:rsidRPr="006F21BC">
              <w:rPr>
                <w:rFonts w:ascii="Times New Roman" w:hAnsi="Times New Roman" w:cs="Times New Roman"/>
                <w:sz w:val="24"/>
                <w:szCs w:val="24"/>
              </w:rPr>
              <w:t>/п 17 части 1 статьи 17 Федерального закона от 27.07.2004 № 79-ФЗ «О государственной гражданской службе Российской Федерации», в том числе в части отсутствия конфликта интересов.</w:t>
            </w:r>
          </w:p>
          <w:p w:rsidR="00030B45" w:rsidRPr="006F21BC" w:rsidRDefault="00562B83" w:rsidP="00562B83">
            <w:pPr>
              <w:pStyle w:val="ConsPlusNonformat"/>
              <w:shd w:val="clear" w:color="auto" w:fill="FFFFFF" w:themeFill="background1"/>
              <w:jc w:val="both"/>
              <w:rPr>
                <w:rFonts w:ascii="Times New Roman" w:hAnsi="Times New Roman" w:cs="Times New Roman"/>
                <w:sz w:val="24"/>
                <w:szCs w:val="24"/>
              </w:rPr>
            </w:pPr>
            <w:r w:rsidRPr="006F21BC">
              <w:rPr>
                <w:rFonts w:ascii="Times New Roman" w:hAnsi="Times New Roman" w:cs="Times New Roman"/>
                <w:sz w:val="24"/>
                <w:szCs w:val="24"/>
              </w:rPr>
              <w:t>В случае установления нарушений – проведение проверок и принятие мер дисциплинарной ответственности</w:t>
            </w:r>
          </w:p>
        </w:tc>
      </w:tr>
      <w:tr w:rsidR="00562B83" w:rsidRPr="00DB74CD" w:rsidTr="006F21BC">
        <w:trPr>
          <w:jc w:val="center"/>
        </w:trPr>
        <w:tc>
          <w:tcPr>
            <w:tcW w:w="704" w:type="dxa"/>
          </w:tcPr>
          <w:p w:rsidR="00562B83" w:rsidRPr="00DB74CD" w:rsidRDefault="00562B83" w:rsidP="00030B45">
            <w:pPr>
              <w:shd w:val="clear" w:color="auto" w:fill="FFFFFF" w:themeFill="background1"/>
              <w:jc w:val="center"/>
            </w:pPr>
            <w:r>
              <w:t>1.9</w:t>
            </w:r>
            <w:r w:rsidRPr="00DB74CD">
              <w:t>.</w:t>
            </w:r>
          </w:p>
        </w:tc>
        <w:tc>
          <w:tcPr>
            <w:tcW w:w="6184" w:type="dxa"/>
          </w:tcPr>
          <w:p w:rsidR="00562B83" w:rsidRPr="006F21BC" w:rsidRDefault="00562B83" w:rsidP="00030B45">
            <w:pPr>
              <w:shd w:val="clear" w:color="auto" w:fill="FFFFFF" w:themeFill="background1"/>
              <w:autoSpaceDE w:val="0"/>
              <w:autoSpaceDN w:val="0"/>
              <w:adjustRightInd w:val="0"/>
              <w:jc w:val="both"/>
            </w:pPr>
            <w:r w:rsidRPr="006F21BC">
              <w:t>Организация и обеспечение работы по рассмотрению уведомлений гражданских служащих Оренбургского УФАС России о фактах обращения к ним в целях склонения к совершению коррупционных правонарушений</w:t>
            </w:r>
          </w:p>
        </w:tc>
        <w:tc>
          <w:tcPr>
            <w:tcW w:w="2321" w:type="dxa"/>
          </w:tcPr>
          <w:p w:rsidR="00562B83" w:rsidRPr="006F21BC" w:rsidRDefault="00562B83" w:rsidP="00C0291A">
            <w:pPr>
              <w:pStyle w:val="2"/>
              <w:shd w:val="clear" w:color="auto" w:fill="auto"/>
              <w:spacing w:before="0" w:after="240" w:line="274" w:lineRule="exact"/>
            </w:pPr>
            <w:r w:rsidRPr="006F21BC">
              <w:rPr>
                <w:rStyle w:val="115pt0pt"/>
                <w:sz w:val="24"/>
                <w:szCs w:val="24"/>
              </w:rPr>
              <w:t>Заместитель руководителя управления Быховец И.А.</w:t>
            </w:r>
          </w:p>
          <w:p w:rsidR="00562B83" w:rsidRPr="006F21BC" w:rsidRDefault="00562B83" w:rsidP="00C0291A">
            <w:pPr>
              <w:shd w:val="clear" w:color="auto" w:fill="FFFFFF" w:themeFill="background1"/>
              <w:jc w:val="center"/>
            </w:pPr>
            <w:r w:rsidRPr="006F21BC">
              <w:rPr>
                <w:rStyle w:val="115pt0pt"/>
                <w:sz w:val="24"/>
                <w:szCs w:val="24"/>
              </w:rPr>
              <w:t xml:space="preserve">Главный специалист-эксперт </w:t>
            </w:r>
            <w:proofErr w:type="spellStart"/>
            <w:r w:rsidRPr="006F21BC">
              <w:rPr>
                <w:rStyle w:val="115pt0pt"/>
                <w:sz w:val="24"/>
                <w:szCs w:val="24"/>
              </w:rPr>
              <w:t>Гисс</w:t>
            </w:r>
            <w:proofErr w:type="spellEnd"/>
            <w:r w:rsidRPr="006F21BC">
              <w:rPr>
                <w:rStyle w:val="115pt0pt"/>
                <w:sz w:val="24"/>
                <w:szCs w:val="24"/>
              </w:rPr>
              <w:t xml:space="preserve"> А.</w:t>
            </w:r>
            <w:r w:rsidR="00B930BA" w:rsidRPr="006F21BC">
              <w:rPr>
                <w:rStyle w:val="115pt0pt"/>
                <w:sz w:val="24"/>
                <w:szCs w:val="24"/>
              </w:rPr>
              <w:t>Э.</w:t>
            </w:r>
          </w:p>
        </w:tc>
        <w:tc>
          <w:tcPr>
            <w:tcW w:w="1790" w:type="dxa"/>
          </w:tcPr>
          <w:p w:rsidR="00562B83" w:rsidRPr="006F21BC" w:rsidRDefault="00562B83" w:rsidP="00C0291A">
            <w:pPr>
              <w:shd w:val="clear" w:color="auto" w:fill="FFFFFF" w:themeFill="background1"/>
              <w:jc w:val="center"/>
            </w:pPr>
            <w:r w:rsidRPr="006F21BC">
              <w:t>В течение всего периода</w:t>
            </w:r>
          </w:p>
        </w:tc>
        <w:tc>
          <w:tcPr>
            <w:tcW w:w="4678" w:type="dxa"/>
          </w:tcPr>
          <w:p w:rsidR="00562B83" w:rsidRPr="006F21BC" w:rsidRDefault="00562B83" w:rsidP="00562B83">
            <w:pPr>
              <w:pStyle w:val="ConsPlusNonformat"/>
              <w:shd w:val="clear" w:color="auto" w:fill="FFFFFF" w:themeFill="background1"/>
              <w:jc w:val="both"/>
              <w:rPr>
                <w:rFonts w:ascii="Times New Roman" w:hAnsi="Times New Roman" w:cs="Times New Roman"/>
                <w:sz w:val="24"/>
                <w:szCs w:val="24"/>
              </w:rPr>
            </w:pPr>
            <w:r w:rsidRPr="006F21BC">
              <w:rPr>
                <w:rFonts w:ascii="Times New Roman" w:hAnsi="Times New Roman" w:cs="Times New Roman"/>
                <w:sz w:val="24"/>
                <w:szCs w:val="24"/>
              </w:rPr>
              <w:t xml:space="preserve">Регистрация уведомлений и проверка сведений </w:t>
            </w:r>
            <w:proofErr w:type="gramStart"/>
            <w:r w:rsidRPr="006F21BC">
              <w:rPr>
                <w:rFonts w:ascii="Times New Roman" w:hAnsi="Times New Roman" w:cs="Times New Roman"/>
                <w:sz w:val="24"/>
                <w:szCs w:val="24"/>
              </w:rPr>
              <w:t>о случаях обращения к гражданскому служащему в связи с исполнением служебных обязанностей каких-либо лиц в целях</w:t>
            </w:r>
            <w:proofErr w:type="gramEnd"/>
            <w:r w:rsidRPr="006F21BC">
              <w:rPr>
                <w:rFonts w:ascii="Times New Roman" w:hAnsi="Times New Roman" w:cs="Times New Roman"/>
                <w:sz w:val="24"/>
                <w:szCs w:val="24"/>
              </w:rPr>
              <w:t xml:space="preserve">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w:t>
            </w:r>
          </w:p>
          <w:p w:rsidR="00FE5C35" w:rsidRPr="006F21BC" w:rsidRDefault="00562B83" w:rsidP="00562B83">
            <w:pPr>
              <w:pStyle w:val="ConsPlusNonformat"/>
              <w:shd w:val="clear" w:color="auto" w:fill="FFFFFF" w:themeFill="background1"/>
              <w:jc w:val="both"/>
              <w:rPr>
                <w:rFonts w:ascii="Times New Roman" w:hAnsi="Times New Roman" w:cs="Times New Roman"/>
                <w:sz w:val="24"/>
                <w:szCs w:val="24"/>
              </w:rPr>
            </w:pPr>
            <w:r w:rsidRPr="006F21BC">
              <w:rPr>
                <w:rFonts w:ascii="Times New Roman" w:hAnsi="Times New Roman" w:cs="Times New Roman"/>
                <w:sz w:val="24"/>
                <w:szCs w:val="24"/>
              </w:rPr>
              <w:t>Информирование органов прокуратуры, а при необходимости и правоохранительных органов.</w:t>
            </w:r>
          </w:p>
        </w:tc>
      </w:tr>
      <w:tr w:rsidR="00562B83" w:rsidRPr="00DB74CD" w:rsidTr="006F21BC">
        <w:trPr>
          <w:jc w:val="center"/>
        </w:trPr>
        <w:tc>
          <w:tcPr>
            <w:tcW w:w="704" w:type="dxa"/>
          </w:tcPr>
          <w:p w:rsidR="00562B83" w:rsidRPr="00DB74CD" w:rsidRDefault="00562B83" w:rsidP="00030B45">
            <w:pPr>
              <w:shd w:val="clear" w:color="auto" w:fill="FFFFFF" w:themeFill="background1"/>
              <w:jc w:val="center"/>
            </w:pPr>
            <w:r w:rsidRPr="00DB74CD">
              <w:lastRenderedPageBreak/>
              <w:t>1.</w:t>
            </w:r>
            <w:r>
              <w:t>10</w:t>
            </w:r>
            <w:r w:rsidRPr="00DB74CD">
              <w:t>.</w:t>
            </w:r>
          </w:p>
        </w:tc>
        <w:tc>
          <w:tcPr>
            <w:tcW w:w="6184" w:type="dxa"/>
          </w:tcPr>
          <w:p w:rsidR="00562B83" w:rsidRPr="006F21BC" w:rsidRDefault="00562B83" w:rsidP="00030B45">
            <w:pPr>
              <w:shd w:val="clear" w:color="auto" w:fill="FFFFFF" w:themeFill="background1"/>
              <w:autoSpaceDE w:val="0"/>
              <w:autoSpaceDN w:val="0"/>
              <w:adjustRightInd w:val="0"/>
              <w:jc w:val="both"/>
            </w:pPr>
            <w:r w:rsidRPr="006F21BC">
              <w:t xml:space="preserve">Проведение работы по выявлению случаев возникновения конфликта интересов, одной из сторон которого являются лица, замещающие должности государственной службы в </w:t>
            </w:r>
            <w:proofErr w:type="gramStart"/>
            <w:r w:rsidRPr="006F21BC">
              <w:t>Оренбургском</w:t>
            </w:r>
            <w:proofErr w:type="gramEnd"/>
            <w:r w:rsidRPr="006F21BC">
              <w:t xml:space="preserve"> УФАС России, и осуществление мер по предотвращению и урегулированию конфликта интересов, а также применение мер ответственности, предусмотренных законодательством Российской Федерации.</w:t>
            </w:r>
          </w:p>
        </w:tc>
        <w:tc>
          <w:tcPr>
            <w:tcW w:w="2321" w:type="dxa"/>
          </w:tcPr>
          <w:p w:rsidR="00562B83" w:rsidRPr="006F21BC" w:rsidRDefault="00562B83" w:rsidP="00562B83">
            <w:pPr>
              <w:pStyle w:val="2"/>
              <w:shd w:val="clear" w:color="auto" w:fill="auto"/>
              <w:spacing w:before="0" w:after="240" w:line="274" w:lineRule="exact"/>
            </w:pPr>
            <w:r w:rsidRPr="006F21BC">
              <w:rPr>
                <w:rStyle w:val="115pt0pt"/>
                <w:sz w:val="24"/>
                <w:szCs w:val="24"/>
              </w:rPr>
              <w:t>Заместитель руководителя управления Быховец И.А.</w:t>
            </w:r>
          </w:p>
          <w:p w:rsidR="00562B83" w:rsidRPr="006F21BC" w:rsidRDefault="00562B83" w:rsidP="00562B83">
            <w:pPr>
              <w:shd w:val="clear" w:color="auto" w:fill="FFFFFF" w:themeFill="background1"/>
              <w:jc w:val="center"/>
            </w:pPr>
            <w:r w:rsidRPr="006F21BC">
              <w:rPr>
                <w:rStyle w:val="115pt0pt"/>
                <w:sz w:val="24"/>
                <w:szCs w:val="24"/>
              </w:rPr>
              <w:t xml:space="preserve">Главный специалист-эксперт </w:t>
            </w:r>
            <w:proofErr w:type="spellStart"/>
            <w:r w:rsidRPr="006F21BC">
              <w:rPr>
                <w:rStyle w:val="115pt0pt"/>
                <w:sz w:val="24"/>
                <w:szCs w:val="24"/>
              </w:rPr>
              <w:t>Гисс</w:t>
            </w:r>
            <w:proofErr w:type="spellEnd"/>
            <w:r w:rsidRPr="006F21BC">
              <w:rPr>
                <w:rStyle w:val="115pt0pt"/>
                <w:sz w:val="24"/>
                <w:szCs w:val="24"/>
              </w:rPr>
              <w:t xml:space="preserve"> А.</w:t>
            </w:r>
            <w:r w:rsidR="00B930BA" w:rsidRPr="006F21BC">
              <w:rPr>
                <w:rStyle w:val="115pt0pt"/>
                <w:sz w:val="24"/>
                <w:szCs w:val="24"/>
              </w:rPr>
              <w:t>Э.</w:t>
            </w:r>
          </w:p>
        </w:tc>
        <w:tc>
          <w:tcPr>
            <w:tcW w:w="1790" w:type="dxa"/>
          </w:tcPr>
          <w:p w:rsidR="00562B83" w:rsidRPr="006F21BC" w:rsidRDefault="00562B83" w:rsidP="00030B45">
            <w:pPr>
              <w:shd w:val="clear" w:color="auto" w:fill="FFFFFF" w:themeFill="background1"/>
              <w:jc w:val="center"/>
            </w:pPr>
            <w:r w:rsidRPr="006F21BC">
              <w:t>Постоянно</w:t>
            </w:r>
          </w:p>
        </w:tc>
        <w:tc>
          <w:tcPr>
            <w:tcW w:w="4678" w:type="dxa"/>
          </w:tcPr>
          <w:p w:rsidR="00562B83" w:rsidRPr="006F21BC" w:rsidRDefault="00562B83" w:rsidP="00562B83">
            <w:pPr>
              <w:pStyle w:val="ConsPlusNonformat"/>
              <w:shd w:val="clear" w:color="auto" w:fill="FFFFFF" w:themeFill="background1"/>
              <w:jc w:val="both"/>
              <w:rPr>
                <w:rFonts w:ascii="Times New Roman" w:hAnsi="Times New Roman" w:cs="Times New Roman"/>
                <w:sz w:val="24"/>
                <w:szCs w:val="24"/>
              </w:rPr>
            </w:pPr>
            <w:r w:rsidRPr="006F21BC">
              <w:rPr>
                <w:rFonts w:ascii="Times New Roman" w:hAnsi="Times New Roman" w:cs="Times New Roman"/>
                <w:sz w:val="24"/>
                <w:szCs w:val="24"/>
              </w:rPr>
              <w:t>Профилактика возникновения конфликта интересов.</w:t>
            </w:r>
          </w:p>
          <w:p w:rsidR="00562B83" w:rsidRPr="006F21BC" w:rsidRDefault="00562B83" w:rsidP="00562B83">
            <w:pPr>
              <w:pStyle w:val="ConsPlusNonformat"/>
              <w:shd w:val="clear" w:color="auto" w:fill="FFFFFF" w:themeFill="background1"/>
              <w:jc w:val="both"/>
              <w:rPr>
                <w:rFonts w:ascii="Times New Roman" w:hAnsi="Times New Roman" w:cs="Times New Roman"/>
                <w:sz w:val="24"/>
                <w:szCs w:val="24"/>
              </w:rPr>
            </w:pPr>
            <w:r w:rsidRPr="006F21BC">
              <w:rPr>
                <w:rFonts w:ascii="Times New Roman" w:hAnsi="Times New Roman" w:cs="Times New Roman"/>
                <w:sz w:val="24"/>
                <w:szCs w:val="24"/>
              </w:rPr>
              <w:t>При необходимости проведение проверок в порядке, предусмотренном нормативными правовыми актами Российской Федерации.</w:t>
            </w:r>
          </w:p>
          <w:p w:rsidR="00562B83" w:rsidRPr="006F21BC" w:rsidRDefault="00562B83" w:rsidP="00562B83">
            <w:pPr>
              <w:pStyle w:val="ConsPlusNonformat"/>
              <w:shd w:val="clear" w:color="auto" w:fill="FFFFFF" w:themeFill="background1"/>
              <w:jc w:val="both"/>
              <w:rPr>
                <w:rFonts w:ascii="Times New Roman" w:hAnsi="Times New Roman" w:cs="Times New Roman"/>
                <w:sz w:val="24"/>
                <w:szCs w:val="24"/>
              </w:rPr>
            </w:pPr>
            <w:r w:rsidRPr="006F21BC">
              <w:rPr>
                <w:rFonts w:ascii="Times New Roman" w:hAnsi="Times New Roman" w:cs="Times New Roman"/>
                <w:sz w:val="24"/>
                <w:szCs w:val="24"/>
              </w:rPr>
              <w:t xml:space="preserve"> </w:t>
            </w:r>
          </w:p>
          <w:p w:rsidR="00562B83" w:rsidRPr="006F21BC" w:rsidRDefault="00562B83" w:rsidP="00030B45">
            <w:pPr>
              <w:pStyle w:val="ConsPlusNonformat"/>
              <w:shd w:val="clear" w:color="auto" w:fill="FFFFFF" w:themeFill="background1"/>
              <w:jc w:val="both"/>
              <w:rPr>
                <w:rFonts w:ascii="Times New Roman" w:hAnsi="Times New Roman" w:cs="Times New Roman"/>
                <w:sz w:val="24"/>
                <w:szCs w:val="24"/>
              </w:rPr>
            </w:pPr>
          </w:p>
        </w:tc>
      </w:tr>
      <w:tr w:rsidR="00562B83" w:rsidRPr="00DB74CD" w:rsidTr="006F21BC">
        <w:trPr>
          <w:jc w:val="center"/>
        </w:trPr>
        <w:tc>
          <w:tcPr>
            <w:tcW w:w="704" w:type="dxa"/>
          </w:tcPr>
          <w:p w:rsidR="00562B83" w:rsidRDefault="00562B83" w:rsidP="00030B45">
            <w:pPr>
              <w:shd w:val="clear" w:color="auto" w:fill="FFFFFF" w:themeFill="background1"/>
              <w:jc w:val="center"/>
            </w:pPr>
            <w:r>
              <w:t>1.11.</w:t>
            </w:r>
          </w:p>
          <w:p w:rsidR="00562B83" w:rsidRPr="00DB74CD" w:rsidRDefault="00562B83" w:rsidP="00030B45">
            <w:pPr>
              <w:shd w:val="clear" w:color="auto" w:fill="FFFFFF" w:themeFill="background1"/>
              <w:jc w:val="center"/>
            </w:pPr>
          </w:p>
        </w:tc>
        <w:tc>
          <w:tcPr>
            <w:tcW w:w="6184" w:type="dxa"/>
          </w:tcPr>
          <w:p w:rsidR="00562B83" w:rsidRPr="006F21BC" w:rsidRDefault="00562B83" w:rsidP="00562B83">
            <w:pPr>
              <w:shd w:val="clear" w:color="auto" w:fill="FFFFFF" w:themeFill="background1"/>
              <w:autoSpaceDE w:val="0"/>
              <w:autoSpaceDN w:val="0"/>
              <w:adjustRightInd w:val="0"/>
              <w:jc w:val="both"/>
            </w:pPr>
            <w:r w:rsidRPr="006F21BC">
              <w:t>Осуществление комплекса организационных, разъяснительных и иных мер по соблюдению государственными служащими оренбургского УФАС России ограничений, запретов и обязанностей, установленных законодательством Российской Федерации в целях противодействия коррупции.</w:t>
            </w:r>
          </w:p>
          <w:p w:rsidR="00562B83" w:rsidRPr="006F21BC" w:rsidRDefault="00562B83" w:rsidP="00030B45">
            <w:pPr>
              <w:shd w:val="clear" w:color="auto" w:fill="FFFFFF" w:themeFill="background1"/>
              <w:autoSpaceDE w:val="0"/>
              <w:autoSpaceDN w:val="0"/>
              <w:adjustRightInd w:val="0"/>
              <w:jc w:val="both"/>
            </w:pPr>
            <w:r w:rsidRPr="006F21BC">
              <w:t>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321" w:type="dxa"/>
          </w:tcPr>
          <w:p w:rsidR="00562B83" w:rsidRPr="006F21BC" w:rsidRDefault="003265E6" w:rsidP="00030B45">
            <w:pPr>
              <w:shd w:val="clear" w:color="auto" w:fill="FFFFFF" w:themeFill="background1"/>
              <w:jc w:val="center"/>
            </w:pPr>
            <w:r w:rsidRPr="006F21BC">
              <w:rPr>
                <w:rStyle w:val="115pt0pt"/>
                <w:sz w:val="24"/>
                <w:szCs w:val="24"/>
              </w:rPr>
              <w:t xml:space="preserve">Главный специалист-эксперт </w:t>
            </w:r>
            <w:proofErr w:type="spellStart"/>
            <w:r w:rsidRPr="006F21BC">
              <w:rPr>
                <w:rStyle w:val="115pt0pt"/>
                <w:sz w:val="24"/>
                <w:szCs w:val="24"/>
              </w:rPr>
              <w:t>Гисс</w:t>
            </w:r>
            <w:proofErr w:type="spellEnd"/>
            <w:r w:rsidRPr="006F21BC">
              <w:rPr>
                <w:rStyle w:val="115pt0pt"/>
                <w:sz w:val="24"/>
                <w:szCs w:val="24"/>
              </w:rPr>
              <w:t xml:space="preserve"> А.</w:t>
            </w:r>
            <w:r w:rsidR="00B930BA" w:rsidRPr="006F21BC">
              <w:rPr>
                <w:rStyle w:val="115pt0pt"/>
                <w:sz w:val="24"/>
                <w:szCs w:val="24"/>
              </w:rPr>
              <w:t>Э.</w:t>
            </w:r>
          </w:p>
        </w:tc>
        <w:tc>
          <w:tcPr>
            <w:tcW w:w="1790" w:type="dxa"/>
          </w:tcPr>
          <w:p w:rsidR="003265E6" w:rsidRPr="006F21BC" w:rsidRDefault="003265E6" w:rsidP="003265E6">
            <w:pPr>
              <w:shd w:val="clear" w:color="auto" w:fill="FFFFFF" w:themeFill="background1"/>
              <w:jc w:val="center"/>
            </w:pPr>
            <w:r w:rsidRPr="006F21BC">
              <w:t>В течение всего периода</w:t>
            </w:r>
          </w:p>
          <w:p w:rsidR="00562B83" w:rsidRPr="006F21BC" w:rsidRDefault="00562B83" w:rsidP="00030B45">
            <w:pPr>
              <w:shd w:val="clear" w:color="auto" w:fill="FFFFFF" w:themeFill="background1"/>
              <w:jc w:val="center"/>
            </w:pPr>
          </w:p>
        </w:tc>
        <w:tc>
          <w:tcPr>
            <w:tcW w:w="4678" w:type="dxa"/>
          </w:tcPr>
          <w:p w:rsidR="003265E6" w:rsidRPr="006F21BC" w:rsidRDefault="003265E6" w:rsidP="005800B1">
            <w:pPr>
              <w:pStyle w:val="ConsPlusNonformat"/>
              <w:shd w:val="clear" w:color="auto" w:fill="FFFFFF" w:themeFill="background1"/>
              <w:jc w:val="both"/>
              <w:rPr>
                <w:rFonts w:ascii="Times New Roman" w:hAnsi="Times New Roman" w:cs="Times New Roman"/>
                <w:sz w:val="24"/>
                <w:szCs w:val="24"/>
              </w:rPr>
            </w:pPr>
            <w:r w:rsidRPr="006F21BC">
              <w:rPr>
                <w:rFonts w:ascii="Times New Roman" w:hAnsi="Times New Roman" w:cs="Times New Roman"/>
                <w:sz w:val="24"/>
                <w:szCs w:val="24"/>
              </w:rPr>
              <w:t>Проведение консультаций. Индивидуальные беседы с гражданами, поступающими на государственную службу.</w:t>
            </w:r>
          </w:p>
          <w:p w:rsidR="00562B83" w:rsidRPr="006F21BC" w:rsidRDefault="00562B83" w:rsidP="005800B1">
            <w:pPr>
              <w:pStyle w:val="ConsPlusNonformat"/>
              <w:shd w:val="clear" w:color="auto" w:fill="FFFFFF" w:themeFill="background1"/>
              <w:jc w:val="both"/>
              <w:rPr>
                <w:rFonts w:ascii="Times New Roman" w:hAnsi="Times New Roman" w:cs="Times New Roman"/>
                <w:sz w:val="24"/>
                <w:szCs w:val="24"/>
              </w:rPr>
            </w:pPr>
          </w:p>
        </w:tc>
      </w:tr>
      <w:tr w:rsidR="00562B83" w:rsidRPr="00DB74CD" w:rsidTr="006F21BC">
        <w:trPr>
          <w:jc w:val="center"/>
        </w:trPr>
        <w:tc>
          <w:tcPr>
            <w:tcW w:w="704" w:type="dxa"/>
          </w:tcPr>
          <w:p w:rsidR="00562B83" w:rsidRDefault="00562B83" w:rsidP="00030B45">
            <w:pPr>
              <w:shd w:val="clear" w:color="auto" w:fill="FFFFFF" w:themeFill="background1"/>
              <w:jc w:val="center"/>
            </w:pPr>
            <w:r>
              <w:t>1.12.</w:t>
            </w:r>
          </w:p>
        </w:tc>
        <w:tc>
          <w:tcPr>
            <w:tcW w:w="6184" w:type="dxa"/>
          </w:tcPr>
          <w:p w:rsidR="003265E6" w:rsidRPr="006F21BC" w:rsidRDefault="003265E6" w:rsidP="003265E6">
            <w:pPr>
              <w:shd w:val="clear" w:color="auto" w:fill="FFFFFF" w:themeFill="background1"/>
              <w:autoSpaceDE w:val="0"/>
              <w:autoSpaceDN w:val="0"/>
              <w:adjustRightInd w:val="0"/>
              <w:jc w:val="both"/>
            </w:pPr>
            <w:r w:rsidRPr="006F21BC">
              <w:t xml:space="preserve">Организация </w:t>
            </w:r>
            <w:proofErr w:type="spellStart"/>
            <w:r w:rsidRPr="006F21BC">
              <w:t>антикоррупционного</w:t>
            </w:r>
            <w:proofErr w:type="spellEnd"/>
            <w:r w:rsidRPr="006F21BC">
              <w:t xml:space="preserve"> просвещения, правового воспитания и популяризации этических стандартов поведения государственных служащих Оренбургского УФАС России </w:t>
            </w:r>
          </w:p>
          <w:p w:rsidR="003265E6" w:rsidRPr="006F21BC" w:rsidRDefault="003265E6" w:rsidP="003265E6">
            <w:pPr>
              <w:shd w:val="clear" w:color="auto" w:fill="FFFFFF" w:themeFill="background1"/>
              <w:autoSpaceDE w:val="0"/>
              <w:autoSpaceDN w:val="0"/>
              <w:adjustRightInd w:val="0"/>
              <w:jc w:val="both"/>
            </w:pPr>
          </w:p>
          <w:p w:rsidR="00562B83" w:rsidRPr="006F21BC" w:rsidRDefault="00562B83" w:rsidP="00030B45">
            <w:pPr>
              <w:shd w:val="clear" w:color="auto" w:fill="FFFFFF" w:themeFill="background1"/>
              <w:autoSpaceDE w:val="0"/>
              <w:autoSpaceDN w:val="0"/>
              <w:adjustRightInd w:val="0"/>
              <w:jc w:val="both"/>
            </w:pPr>
          </w:p>
        </w:tc>
        <w:tc>
          <w:tcPr>
            <w:tcW w:w="2321" w:type="dxa"/>
          </w:tcPr>
          <w:p w:rsidR="003265E6" w:rsidRPr="006F21BC" w:rsidRDefault="003265E6" w:rsidP="003265E6">
            <w:pPr>
              <w:pStyle w:val="2"/>
              <w:shd w:val="clear" w:color="auto" w:fill="auto"/>
              <w:spacing w:before="0" w:after="240" w:line="274" w:lineRule="exact"/>
            </w:pPr>
            <w:r w:rsidRPr="006F21BC">
              <w:rPr>
                <w:rStyle w:val="115pt0pt"/>
                <w:sz w:val="24"/>
                <w:szCs w:val="24"/>
              </w:rPr>
              <w:t>Заместитель руководителя управления Быховец И.А.</w:t>
            </w:r>
          </w:p>
          <w:p w:rsidR="00FE5C35" w:rsidRPr="006F21BC" w:rsidRDefault="003265E6" w:rsidP="006F21BC">
            <w:pPr>
              <w:shd w:val="clear" w:color="auto" w:fill="FFFFFF" w:themeFill="background1"/>
              <w:jc w:val="center"/>
              <w:rPr>
                <w:color w:val="000000"/>
                <w:lang w:bidi="ru-RU"/>
              </w:rPr>
            </w:pPr>
            <w:r w:rsidRPr="006F21BC">
              <w:rPr>
                <w:rStyle w:val="115pt0pt"/>
                <w:sz w:val="24"/>
                <w:szCs w:val="24"/>
              </w:rPr>
              <w:t xml:space="preserve">Главный специалист-эксперт </w:t>
            </w:r>
            <w:proofErr w:type="spellStart"/>
            <w:r w:rsidRPr="006F21BC">
              <w:rPr>
                <w:rStyle w:val="115pt0pt"/>
                <w:sz w:val="24"/>
                <w:szCs w:val="24"/>
              </w:rPr>
              <w:t>Гисс</w:t>
            </w:r>
            <w:proofErr w:type="spellEnd"/>
            <w:r w:rsidRPr="006F21BC">
              <w:rPr>
                <w:rStyle w:val="115pt0pt"/>
                <w:sz w:val="24"/>
                <w:szCs w:val="24"/>
              </w:rPr>
              <w:t xml:space="preserve"> А.</w:t>
            </w:r>
            <w:r w:rsidR="00B930BA" w:rsidRPr="006F21BC">
              <w:rPr>
                <w:rStyle w:val="115pt0pt"/>
                <w:sz w:val="24"/>
                <w:szCs w:val="24"/>
              </w:rPr>
              <w:t>Э.</w:t>
            </w:r>
          </w:p>
        </w:tc>
        <w:tc>
          <w:tcPr>
            <w:tcW w:w="1790" w:type="dxa"/>
          </w:tcPr>
          <w:p w:rsidR="00562B83" w:rsidRPr="006F21BC" w:rsidRDefault="003265E6" w:rsidP="00030B45">
            <w:pPr>
              <w:shd w:val="clear" w:color="auto" w:fill="FFFFFF" w:themeFill="background1"/>
              <w:jc w:val="center"/>
            </w:pPr>
            <w:r w:rsidRPr="006F21BC">
              <w:t>В течение всего периода</w:t>
            </w:r>
          </w:p>
        </w:tc>
        <w:tc>
          <w:tcPr>
            <w:tcW w:w="4678" w:type="dxa"/>
          </w:tcPr>
          <w:p w:rsidR="003265E6" w:rsidRPr="006F21BC" w:rsidRDefault="003265E6" w:rsidP="005800B1">
            <w:pPr>
              <w:shd w:val="clear" w:color="auto" w:fill="FFFFFF" w:themeFill="background1"/>
              <w:jc w:val="both"/>
            </w:pPr>
            <w:r w:rsidRPr="006F21BC">
              <w:rPr>
                <w:rStyle w:val="115pt0pt"/>
                <w:sz w:val="24"/>
                <w:szCs w:val="24"/>
              </w:rPr>
              <w:t>План семинаров-совещаний ФАС России на 2016 и 2017 гг. Реализация мероприятий указанных планов.</w:t>
            </w:r>
            <w:r w:rsidRPr="006F21BC">
              <w:t xml:space="preserve"> </w:t>
            </w:r>
          </w:p>
          <w:p w:rsidR="00562B83" w:rsidRPr="006F21BC" w:rsidRDefault="00562B83" w:rsidP="005800B1">
            <w:pPr>
              <w:pStyle w:val="ConsPlusNonformat"/>
              <w:shd w:val="clear" w:color="auto" w:fill="FFFFFF" w:themeFill="background1"/>
              <w:jc w:val="both"/>
              <w:rPr>
                <w:rFonts w:ascii="Times New Roman" w:hAnsi="Times New Roman" w:cs="Times New Roman"/>
                <w:sz w:val="24"/>
                <w:szCs w:val="24"/>
              </w:rPr>
            </w:pPr>
          </w:p>
        </w:tc>
      </w:tr>
      <w:tr w:rsidR="00562B83" w:rsidRPr="00625A0B" w:rsidTr="006F21BC">
        <w:trPr>
          <w:jc w:val="center"/>
        </w:trPr>
        <w:tc>
          <w:tcPr>
            <w:tcW w:w="704" w:type="dxa"/>
          </w:tcPr>
          <w:p w:rsidR="00562B83" w:rsidRPr="00DB74CD" w:rsidRDefault="00562B83" w:rsidP="00030B45">
            <w:pPr>
              <w:shd w:val="clear" w:color="auto" w:fill="FFFFFF" w:themeFill="background1"/>
              <w:jc w:val="center"/>
            </w:pPr>
            <w:r>
              <w:t>1.13</w:t>
            </w:r>
            <w:r w:rsidRPr="00DB74CD">
              <w:t>.</w:t>
            </w:r>
          </w:p>
        </w:tc>
        <w:tc>
          <w:tcPr>
            <w:tcW w:w="6184" w:type="dxa"/>
          </w:tcPr>
          <w:p w:rsidR="00562B83" w:rsidRPr="006F21BC" w:rsidRDefault="003265E6" w:rsidP="00030B45">
            <w:pPr>
              <w:shd w:val="clear" w:color="auto" w:fill="FFFFFF" w:themeFill="background1"/>
              <w:autoSpaceDE w:val="0"/>
              <w:autoSpaceDN w:val="0"/>
              <w:adjustRightInd w:val="0"/>
              <w:jc w:val="both"/>
            </w:pPr>
            <w:r w:rsidRPr="006F21BC">
              <w:t xml:space="preserve">Обеспечение прохождения повышения квалификации государственными служащими ФАС России, в должностные обязанности которых входит участие в </w:t>
            </w:r>
            <w:r w:rsidRPr="006F21BC">
              <w:lastRenderedPageBreak/>
              <w:t>противодействии коррупции</w:t>
            </w:r>
          </w:p>
        </w:tc>
        <w:tc>
          <w:tcPr>
            <w:tcW w:w="2321" w:type="dxa"/>
          </w:tcPr>
          <w:p w:rsidR="003265E6" w:rsidRPr="006F21BC" w:rsidRDefault="003265E6" w:rsidP="00030B45">
            <w:pPr>
              <w:shd w:val="clear" w:color="auto" w:fill="FFFFFF" w:themeFill="background1"/>
              <w:jc w:val="center"/>
            </w:pPr>
            <w:r w:rsidRPr="006F21BC">
              <w:lastRenderedPageBreak/>
              <w:t xml:space="preserve">Руководитель управления </w:t>
            </w:r>
          </w:p>
          <w:p w:rsidR="00562B83" w:rsidRPr="006F21BC" w:rsidRDefault="003265E6" w:rsidP="00030B45">
            <w:pPr>
              <w:shd w:val="clear" w:color="auto" w:fill="FFFFFF" w:themeFill="background1"/>
              <w:jc w:val="center"/>
            </w:pPr>
            <w:proofErr w:type="spellStart"/>
            <w:r w:rsidRPr="006F21BC">
              <w:t>Окшин</w:t>
            </w:r>
            <w:proofErr w:type="spellEnd"/>
            <w:r w:rsidRPr="006F21BC">
              <w:t xml:space="preserve"> В.В.</w:t>
            </w:r>
          </w:p>
          <w:p w:rsidR="00B930BA" w:rsidRPr="006F21BC" w:rsidRDefault="00B930BA" w:rsidP="00030B45">
            <w:pPr>
              <w:shd w:val="clear" w:color="auto" w:fill="FFFFFF" w:themeFill="background1"/>
              <w:jc w:val="center"/>
              <w:rPr>
                <w:rStyle w:val="115pt0pt"/>
                <w:sz w:val="24"/>
                <w:szCs w:val="24"/>
              </w:rPr>
            </w:pPr>
          </w:p>
          <w:p w:rsidR="00B930BA" w:rsidRPr="006F21BC" w:rsidRDefault="00B930BA" w:rsidP="00030B45">
            <w:pPr>
              <w:shd w:val="clear" w:color="auto" w:fill="FFFFFF" w:themeFill="background1"/>
              <w:jc w:val="center"/>
            </w:pPr>
            <w:r w:rsidRPr="006F21BC">
              <w:rPr>
                <w:rStyle w:val="115pt0pt"/>
                <w:sz w:val="24"/>
                <w:szCs w:val="24"/>
              </w:rPr>
              <w:t xml:space="preserve">Главный специалист-эксперт </w:t>
            </w:r>
            <w:proofErr w:type="spellStart"/>
            <w:r w:rsidRPr="006F21BC">
              <w:rPr>
                <w:rStyle w:val="115pt0pt"/>
                <w:sz w:val="24"/>
                <w:szCs w:val="24"/>
              </w:rPr>
              <w:t>Гисс</w:t>
            </w:r>
            <w:proofErr w:type="spellEnd"/>
            <w:r w:rsidRPr="006F21BC">
              <w:rPr>
                <w:rStyle w:val="115pt0pt"/>
                <w:sz w:val="24"/>
                <w:szCs w:val="24"/>
              </w:rPr>
              <w:t xml:space="preserve"> А.Э.</w:t>
            </w:r>
          </w:p>
        </w:tc>
        <w:tc>
          <w:tcPr>
            <w:tcW w:w="1790" w:type="dxa"/>
          </w:tcPr>
          <w:p w:rsidR="00562B83" w:rsidRPr="006F21BC" w:rsidRDefault="003265E6" w:rsidP="00030B45">
            <w:pPr>
              <w:shd w:val="clear" w:color="auto" w:fill="FFFFFF" w:themeFill="background1"/>
              <w:jc w:val="center"/>
            </w:pPr>
            <w:r w:rsidRPr="006F21BC">
              <w:lastRenderedPageBreak/>
              <w:t>В течение всего периода</w:t>
            </w:r>
          </w:p>
        </w:tc>
        <w:tc>
          <w:tcPr>
            <w:tcW w:w="4678" w:type="dxa"/>
          </w:tcPr>
          <w:p w:rsidR="00562B83" w:rsidRDefault="003265E6" w:rsidP="005800B1">
            <w:pPr>
              <w:pStyle w:val="ConsPlusNonformat"/>
              <w:shd w:val="clear" w:color="auto" w:fill="FFFFFF" w:themeFill="background1"/>
              <w:jc w:val="both"/>
              <w:rPr>
                <w:rFonts w:ascii="Times New Roman" w:hAnsi="Times New Roman" w:cs="Times New Roman"/>
                <w:sz w:val="24"/>
                <w:szCs w:val="24"/>
              </w:rPr>
            </w:pPr>
            <w:r w:rsidRPr="006F21BC">
              <w:rPr>
                <w:rFonts w:ascii="Times New Roman" w:hAnsi="Times New Roman" w:cs="Times New Roman"/>
                <w:sz w:val="24"/>
                <w:szCs w:val="24"/>
              </w:rPr>
              <w:t xml:space="preserve">Повышение квалификации государственных служащих </w:t>
            </w:r>
            <w:proofErr w:type="gramStart"/>
            <w:r w:rsidRPr="006F21BC">
              <w:rPr>
                <w:rFonts w:ascii="Times New Roman" w:hAnsi="Times New Roman" w:cs="Times New Roman"/>
                <w:sz w:val="24"/>
                <w:szCs w:val="24"/>
              </w:rPr>
              <w:t>Оренбургского</w:t>
            </w:r>
            <w:proofErr w:type="gramEnd"/>
            <w:r w:rsidRPr="006F21BC">
              <w:rPr>
                <w:rFonts w:ascii="Times New Roman" w:hAnsi="Times New Roman" w:cs="Times New Roman"/>
                <w:sz w:val="24"/>
                <w:szCs w:val="24"/>
              </w:rPr>
              <w:t xml:space="preserve"> УФАС России, в </w:t>
            </w:r>
            <w:r w:rsidRPr="006F21BC">
              <w:rPr>
                <w:rFonts w:ascii="Times New Roman" w:hAnsi="Times New Roman" w:cs="Times New Roman"/>
                <w:sz w:val="24"/>
                <w:szCs w:val="24"/>
              </w:rPr>
              <w:lastRenderedPageBreak/>
              <w:t>должностные обязанности которых входит участие в противодействии коррупции, в образовательных учреждениях, реализующих соответствующие образовательные программы.</w:t>
            </w:r>
          </w:p>
          <w:p w:rsidR="005800B1" w:rsidRPr="006F21BC" w:rsidRDefault="005800B1" w:rsidP="005800B1">
            <w:pPr>
              <w:pStyle w:val="ConsPlusNonformat"/>
              <w:shd w:val="clear" w:color="auto" w:fill="FFFFFF" w:themeFill="background1"/>
              <w:jc w:val="both"/>
              <w:rPr>
                <w:rFonts w:ascii="Times New Roman" w:hAnsi="Times New Roman" w:cs="Times New Roman"/>
                <w:sz w:val="24"/>
                <w:szCs w:val="24"/>
              </w:rPr>
            </w:pPr>
          </w:p>
        </w:tc>
      </w:tr>
      <w:tr w:rsidR="00562B83" w:rsidRPr="00DB74CD" w:rsidTr="006F21BC">
        <w:trPr>
          <w:jc w:val="center"/>
        </w:trPr>
        <w:tc>
          <w:tcPr>
            <w:tcW w:w="704" w:type="dxa"/>
          </w:tcPr>
          <w:p w:rsidR="00562B83" w:rsidRPr="00DB74CD" w:rsidRDefault="00562B83" w:rsidP="00030B45">
            <w:pPr>
              <w:shd w:val="clear" w:color="auto" w:fill="FFFFFF" w:themeFill="background1"/>
              <w:jc w:val="center"/>
            </w:pPr>
            <w:r>
              <w:lastRenderedPageBreak/>
              <w:t>1.14</w:t>
            </w:r>
            <w:r w:rsidRPr="00DB74CD">
              <w:t>.</w:t>
            </w:r>
          </w:p>
        </w:tc>
        <w:tc>
          <w:tcPr>
            <w:tcW w:w="6184" w:type="dxa"/>
          </w:tcPr>
          <w:p w:rsidR="00562B83" w:rsidRPr="006F21BC" w:rsidRDefault="003265E6" w:rsidP="003265E6">
            <w:pPr>
              <w:shd w:val="clear" w:color="auto" w:fill="FFFFFF" w:themeFill="background1"/>
              <w:autoSpaceDE w:val="0"/>
              <w:autoSpaceDN w:val="0"/>
              <w:adjustRightInd w:val="0"/>
              <w:jc w:val="both"/>
            </w:pPr>
            <w:r w:rsidRPr="006F21BC">
              <w:t>Организация работы по формированию кадрового резерва ФАС России и повышение эффективности его использования</w:t>
            </w:r>
          </w:p>
        </w:tc>
        <w:tc>
          <w:tcPr>
            <w:tcW w:w="2321" w:type="dxa"/>
          </w:tcPr>
          <w:p w:rsidR="00562B83" w:rsidRPr="006F21BC" w:rsidRDefault="003265E6" w:rsidP="00030B45">
            <w:pPr>
              <w:shd w:val="clear" w:color="auto" w:fill="FFFFFF" w:themeFill="background1"/>
              <w:jc w:val="center"/>
            </w:pPr>
            <w:r w:rsidRPr="006F21BC">
              <w:rPr>
                <w:rStyle w:val="115pt0pt"/>
                <w:sz w:val="24"/>
                <w:szCs w:val="24"/>
              </w:rPr>
              <w:t xml:space="preserve">Главный специалист-эксперт </w:t>
            </w:r>
            <w:proofErr w:type="spellStart"/>
            <w:r w:rsidRPr="006F21BC">
              <w:rPr>
                <w:rStyle w:val="115pt0pt"/>
                <w:sz w:val="24"/>
                <w:szCs w:val="24"/>
              </w:rPr>
              <w:t>Гисс</w:t>
            </w:r>
            <w:proofErr w:type="spellEnd"/>
            <w:r w:rsidRPr="006F21BC">
              <w:rPr>
                <w:rStyle w:val="115pt0pt"/>
                <w:sz w:val="24"/>
                <w:szCs w:val="24"/>
              </w:rPr>
              <w:t xml:space="preserve"> А.</w:t>
            </w:r>
            <w:r w:rsidR="00B930BA" w:rsidRPr="006F21BC">
              <w:rPr>
                <w:rStyle w:val="115pt0pt"/>
                <w:sz w:val="24"/>
                <w:szCs w:val="24"/>
              </w:rPr>
              <w:t>Э.</w:t>
            </w:r>
          </w:p>
        </w:tc>
        <w:tc>
          <w:tcPr>
            <w:tcW w:w="1790" w:type="dxa"/>
          </w:tcPr>
          <w:p w:rsidR="00562B83" w:rsidRPr="006F21BC" w:rsidRDefault="003265E6" w:rsidP="00030B45">
            <w:pPr>
              <w:shd w:val="clear" w:color="auto" w:fill="FFFFFF" w:themeFill="background1"/>
            </w:pPr>
            <w:r w:rsidRPr="006F21BC">
              <w:t>В течение всего периода</w:t>
            </w:r>
          </w:p>
        </w:tc>
        <w:tc>
          <w:tcPr>
            <w:tcW w:w="4678" w:type="dxa"/>
          </w:tcPr>
          <w:p w:rsidR="00562B83" w:rsidRDefault="003265E6" w:rsidP="003265E6">
            <w:pPr>
              <w:shd w:val="clear" w:color="auto" w:fill="FFFFFF" w:themeFill="background1"/>
              <w:jc w:val="both"/>
            </w:pPr>
            <w:proofErr w:type="gramStart"/>
            <w:r w:rsidRPr="006F21BC">
              <w:t>Включение в кадровый резерв Оренбургского УФАС России на конкурсной основе для своевременного замещения вакантных должностей в соответствии с квалификацией и опытом работы.</w:t>
            </w:r>
            <w:proofErr w:type="gramEnd"/>
          </w:p>
          <w:p w:rsidR="005800B1" w:rsidRPr="006F21BC" w:rsidRDefault="005800B1" w:rsidP="003265E6">
            <w:pPr>
              <w:shd w:val="clear" w:color="auto" w:fill="FFFFFF" w:themeFill="background1"/>
              <w:jc w:val="both"/>
            </w:pPr>
          </w:p>
        </w:tc>
      </w:tr>
      <w:tr w:rsidR="00562B83" w:rsidRPr="00124665" w:rsidTr="006F21BC">
        <w:trPr>
          <w:jc w:val="center"/>
        </w:trPr>
        <w:tc>
          <w:tcPr>
            <w:tcW w:w="704" w:type="dxa"/>
          </w:tcPr>
          <w:p w:rsidR="00562B83" w:rsidRPr="00DB74CD" w:rsidRDefault="00562B83" w:rsidP="00030B45">
            <w:pPr>
              <w:shd w:val="clear" w:color="auto" w:fill="FFFFFF" w:themeFill="background1"/>
              <w:jc w:val="center"/>
            </w:pPr>
            <w:r>
              <w:t>1.15.</w:t>
            </w:r>
          </w:p>
        </w:tc>
        <w:tc>
          <w:tcPr>
            <w:tcW w:w="6184" w:type="dxa"/>
          </w:tcPr>
          <w:p w:rsidR="001A2F15" w:rsidRPr="006F21BC" w:rsidRDefault="001A2F15" w:rsidP="001A2F15">
            <w:pPr>
              <w:shd w:val="clear" w:color="auto" w:fill="FFFFFF" w:themeFill="background1"/>
              <w:autoSpaceDE w:val="0"/>
              <w:autoSpaceDN w:val="0"/>
              <w:adjustRightInd w:val="0"/>
              <w:jc w:val="both"/>
            </w:pPr>
            <w:proofErr w:type="gramStart"/>
            <w:r w:rsidRPr="006F21BC">
              <w:t>Сбор, систематизация, рассмотрение обращений граждан и гражданских служащих 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в данной организации входили в должностные (служебные) обязанности государственного гражданского служащего.</w:t>
            </w:r>
            <w:proofErr w:type="gramEnd"/>
          </w:p>
          <w:p w:rsidR="00562B83" w:rsidRDefault="001A2F15" w:rsidP="001A2F15">
            <w:pPr>
              <w:shd w:val="clear" w:color="auto" w:fill="FFFFFF" w:themeFill="background1"/>
              <w:autoSpaceDE w:val="0"/>
              <w:autoSpaceDN w:val="0"/>
              <w:adjustRightInd w:val="0"/>
              <w:jc w:val="both"/>
            </w:pPr>
            <w:r w:rsidRPr="006F21BC">
              <w:t>Контроль соблюдения бывшими гражданскими служащими требований ст. 12 Федерального закона от 25.12.2008 № 273-ФЗ «О противодействии коррупции».</w:t>
            </w:r>
          </w:p>
          <w:p w:rsidR="005800B1" w:rsidRPr="006F21BC" w:rsidRDefault="005800B1" w:rsidP="001A2F15">
            <w:pPr>
              <w:shd w:val="clear" w:color="auto" w:fill="FFFFFF" w:themeFill="background1"/>
              <w:autoSpaceDE w:val="0"/>
              <w:autoSpaceDN w:val="0"/>
              <w:adjustRightInd w:val="0"/>
              <w:jc w:val="both"/>
              <w:rPr>
                <w:i/>
              </w:rPr>
            </w:pPr>
          </w:p>
        </w:tc>
        <w:tc>
          <w:tcPr>
            <w:tcW w:w="2321" w:type="dxa"/>
          </w:tcPr>
          <w:p w:rsidR="001A2F15" w:rsidRPr="006F21BC" w:rsidRDefault="001A2F15" w:rsidP="001A2F15">
            <w:pPr>
              <w:pStyle w:val="2"/>
              <w:shd w:val="clear" w:color="auto" w:fill="auto"/>
              <w:spacing w:before="0" w:after="240" w:line="274" w:lineRule="exact"/>
            </w:pPr>
            <w:r w:rsidRPr="006F21BC">
              <w:rPr>
                <w:rStyle w:val="115pt0pt"/>
                <w:sz w:val="24"/>
                <w:szCs w:val="24"/>
              </w:rPr>
              <w:t>Заместитель руководителя управления Быховец И.А.</w:t>
            </w:r>
          </w:p>
          <w:p w:rsidR="00562B83" w:rsidRPr="006F21BC" w:rsidRDefault="001A2F15" w:rsidP="001A2F15">
            <w:pPr>
              <w:shd w:val="clear" w:color="auto" w:fill="FFFFFF" w:themeFill="background1"/>
              <w:jc w:val="center"/>
            </w:pPr>
            <w:r w:rsidRPr="006F21BC">
              <w:rPr>
                <w:rStyle w:val="115pt0pt"/>
                <w:sz w:val="24"/>
                <w:szCs w:val="24"/>
              </w:rPr>
              <w:t xml:space="preserve">Главный специалист-эксперт </w:t>
            </w:r>
            <w:proofErr w:type="spellStart"/>
            <w:r w:rsidRPr="006F21BC">
              <w:rPr>
                <w:rStyle w:val="115pt0pt"/>
                <w:sz w:val="24"/>
                <w:szCs w:val="24"/>
              </w:rPr>
              <w:t>Гисс</w:t>
            </w:r>
            <w:proofErr w:type="spellEnd"/>
            <w:r w:rsidRPr="006F21BC">
              <w:rPr>
                <w:rStyle w:val="115pt0pt"/>
                <w:sz w:val="24"/>
                <w:szCs w:val="24"/>
              </w:rPr>
              <w:t xml:space="preserve"> А.</w:t>
            </w:r>
            <w:r w:rsidR="00B930BA" w:rsidRPr="006F21BC">
              <w:rPr>
                <w:rStyle w:val="115pt0pt"/>
                <w:sz w:val="24"/>
                <w:szCs w:val="24"/>
              </w:rPr>
              <w:t>Э.</w:t>
            </w:r>
          </w:p>
        </w:tc>
        <w:tc>
          <w:tcPr>
            <w:tcW w:w="1790" w:type="dxa"/>
          </w:tcPr>
          <w:p w:rsidR="00562B83" w:rsidRPr="006F21BC" w:rsidRDefault="001A2F15" w:rsidP="00030B45">
            <w:pPr>
              <w:shd w:val="clear" w:color="auto" w:fill="FFFFFF" w:themeFill="background1"/>
              <w:jc w:val="center"/>
            </w:pPr>
            <w:r w:rsidRPr="006F21BC">
              <w:t>В течение всего периода</w:t>
            </w:r>
          </w:p>
        </w:tc>
        <w:tc>
          <w:tcPr>
            <w:tcW w:w="4678" w:type="dxa"/>
          </w:tcPr>
          <w:p w:rsidR="001A2F15" w:rsidRPr="006F21BC" w:rsidRDefault="001A2F15" w:rsidP="001A2F15">
            <w:pPr>
              <w:shd w:val="clear" w:color="auto" w:fill="FFFFFF" w:themeFill="background1"/>
              <w:jc w:val="both"/>
            </w:pPr>
            <w:r w:rsidRPr="006F21BC">
              <w:t>Учет и рассмотрение Комиссиями поступающих обращений от гражданских служащих и от бывших гражданских служащих.</w:t>
            </w:r>
          </w:p>
          <w:p w:rsidR="00562B83" w:rsidRPr="006F21BC" w:rsidRDefault="001A2F15" w:rsidP="001A2F15">
            <w:pPr>
              <w:shd w:val="clear" w:color="auto" w:fill="FFFFFF" w:themeFill="background1"/>
              <w:jc w:val="both"/>
            </w:pPr>
            <w:r w:rsidRPr="006F21BC">
              <w:t>Учет и рассмотрение Комиссиями поступающих в соответствии с Постановлением Правительства Российской Федерации от 21.01.2015 № 26 сообщений.</w:t>
            </w:r>
          </w:p>
        </w:tc>
      </w:tr>
      <w:tr w:rsidR="00562B83" w:rsidRPr="00DB74CD" w:rsidTr="006F21BC">
        <w:trPr>
          <w:jc w:val="center"/>
        </w:trPr>
        <w:tc>
          <w:tcPr>
            <w:tcW w:w="704" w:type="dxa"/>
          </w:tcPr>
          <w:p w:rsidR="00562B83" w:rsidRPr="00C574B6" w:rsidRDefault="00562B83" w:rsidP="00030B45">
            <w:pPr>
              <w:shd w:val="clear" w:color="auto" w:fill="FFFFFF" w:themeFill="background1"/>
              <w:jc w:val="center"/>
            </w:pPr>
            <w:r w:rsidRPr="00DB74CD">
              <w:t>1.1</w:t>
            </w:r>
            <w:r>
              <w:t>6.</w:t>
            </w:r>
          </w:p>
        </w:tc>
        <w:tc>
          <w:tcPr>
            <w:tcW w:w="6184" w:type="dxa"/>
          </w:tcPr>
          <w:p w:rsidR="00562B83" w:rsidRPr="006F21BC" w:rsidRDefault="001A2F15" w:rsidP="001A2F15">
            <w:pPr>
              <w:shd w:val="clear" w:color="auto" w:fill="FFFFFF" w:themeFill="background1"/>
              <w:autoSpaceDE w:val="0"/>
              <w:autoSpaceDN w:val="0"/>
              <w:adjustRightInd w:val="0"/>
              <w:jc w:val="both"/>
            </w:pPr>
            <w:r w:rsidRPr="006F21BC">
              <w:t xml:space="preserve">Обеспечение представления отчетности о реализации мер по противодействию коррупции </w:t>
            </w:r>
            <w:proofErr w:type="gramStart"/>
            <w:r w:rsidRPr="006F21BC">
              <w:t>Оренбургским</w:t>
            </w:r>
            <w:proofErr w:type="gramEnd"/>
            <w:r w:rsidRPr="006F21BC">
              <w:t xml:space="preserve"> УФАС России</w:t>
            </w:r>
          </w:p>
        </w:tc>
        <w:tc>
          <w:tcPr>
            <w:tcW w:w="2321" w:type="dxa"/>
          </w:tcPr>
          <w:p w:rsidR="00B930BA" w:rsidRPr="006F21BC" w:rsidRDefault="001A2F15" w:rsidP="00030B45">
            <w:pPr>
              <w:shd w:val="clear" w:color="auto" w:fill="FFFFFF" w:themeFill="background1"/>
              <w:ind w:left="-96" w:right="-55"/>
              <w:jc w:val="center"/>
              <w:rPr>
                <w:rStyle w:val="115pt0pt"/>
                <w:sz w:val="24"/>
                <w:szCs w:val="24"/>
              </w:rPr>
            </w:pPr>
            <w:r w:rsidRPr="006F21BC">
              <w:rPr>
                <w:rStyle w:val="115pt0pt"/>
                <w:sz w:val="24"/>
                <w:szCs w:val="24"/>
              </w:rPr>
              <w:t xml:space="preserve">Главный </w:t>
            </w:r>
          </w:p>
          <w:p w:rsidR="00562B83" w:rsidRPr="006F21BC" w:rsidRDefault="001A2F15" w:rsidP="00030B45">
            <w:pPr>
              <w:shd w:val="clear" w:color="auto" w:fill="FFFFFF" w:themeFill="background1"/>
              <w:ind w:left="-96" w:right="-55"/>
              <w:jc w:val="center"/>
              <w:rPr>
                <w:rStyle w:val="115pt0pt"/>
                <w:sz w:val="24"/>
                <w:szCs w:val="24"/>
              </w:rPr>
            </w:pPr>
            <w:r w:rsidRPr="006F21BC">
              <w:rPr>
                <w:rStyle w:val="115pt0pt"/>
                <w:sz w:val="24"/>
                <w:szCs w:val="24"/>
              </w:rPr>
              <w:t xml:space="preserve">специалист-эксперт </w:t>
            </w:r>
            <w:proofErr w:type="spellStart"/>
            <w:r w:rsidRPr="006F21BC">
              <w:rPr>
                <w:rStyle w:val="115pt0pt"/>
                <w:sz w:val="24"/>
                <w:szCs w:val="24"/>
              </w:rPr>
              <w:t>Гисс</w:t>
            </w:r>
            <w:proofErr w:type="spellEnd"/>
            <w:r w:rsidRPr="006F21BC">
              <w:rPr>
                <w:rStyle w:val="115pt0pt"/>
                <w:sz w:val="24"/>
                <w:szCs w:val="24"/>
              </w:rPr>
              <w:t xml:space="preserve"> А.</w:t>
            </w:r>
            <w:r w:rsidR="00B930BA" w:rsidRPr="006F21BC">
              <w:rPr>
                <w:rStyle w:val="115pt0pt"/>
                <w:sz w:val="24"/>
                <w:szCs w:val="24"/>
              </w:rPr>
              <w:t>Э.</w:t>
            </w:r>
          </w:p>
          <w:p w:rsidR="00FE5C35" w:rsidRPr="006F21BC" w:rsidRDefault="00FE5C35" w:rsidP="006F21BC">
            <w:pPr>
              <w:shd w:val="clear" w:color="auto" w:fill="FFFFFF" w:themeFill="background1"/>
              <w:ind w:right="-55"/>
            </w:pPr>
          </w:p>
        </w:tc>
        <w:tc>
          <w:tcPr>
            <w:tcW w:w="1790" w:type="dxa"/>
          </w:tcPr>
          <w:p w:rsidR="00562B83" w:rsidRPr="006F21BC" w:rsidRDefault="001A2F15" w:rsidP="00030B45">
            <w:pPr>
              <w:shd w:val="clear" w:color="auto" w:fill="FFFFFF" w:themeFill="background1"/>
            </w:pPr>
            <w:r w:rsidRPr="006F21BC">
              <w:t>Один раз в квартал</w:t>
            </w:r>
          </w:p>
        </w:tc>
        <w:tc>
          <w:tcPr>
            <w:tcW w:w="4678" w:type="dxa"/>
          </w:tcPr>
          <w:p w:rsidR="00562B83" w:rsidRDefault="001A2F15" w:rsidP="001A2F15">
            <w:pPr>
              <w:shd w:val="clear" w:color="auto" w:fill="FFFFFF" w:themeFill="background1"/>
              <w:jc w:val="both"/>
            </w:pPr>
            <w:r w:rsidRPr="006F21BC">
              <w:t xml:space="preserve">Подготовка и направление в Центральный аппарат ФАС России отчета о ходе реализации мер по противодействию коррупции </w:t>
            </w:r>
          </w:p>
          <w:p w:rsidR="005800B1" w:rsidRDefault="005800B1" w:rsidP="001A2F15">
            <w:pPr>
              <w:shd w:val="clear" w:color="auto" w:fill="FFFFFF" w:themeFill="background1"/>
              <w:jc w:val="both"/>
            </w:pPr>
          </w:p>
          <w:p w:rsidR="005800B1" w:rsidRPr="006F21BC" w:rsidRDefault="005800B1" w:rsidP="001A2F15">
            <w:pPr>
              <w:shd w:val="clear" w:color="auto" w:fill="FFFFFF" w:themeFill="background1"/>
              <w:jc w:val="both"/>
            </w:pPr>
          </w:p>
        </w:tc>
      </w:tr>
      <w:tr w:rsidR="00562B83" w:rsidRPr="00DB74CD" w:rsidTr="006F21BC">
        <w:trPr>
          <w:jc w:val="center"/>
        </w:trPr>
        <w:tc>
          <w:tcPr>
            <w:tcW w:w="704" w:type="dxa"/>
          </w:tcPr>
          <w:p w:rsidR="00562B83" w:rsidRPr="00DB74CD" w:rsidRDefault="00562B83" w:rsidP="00030B45">
            <w:pPr>
              <w:shd w:val="clear" w:color="auto" w:fill="FFFFFF" w:themeFill="background1"/>
              <w:jc w:val="center"/>
            </w:pPr>
            <w:r w:rsidRPr="00DB74CD">
              <w:rPr>
                <w:b/>
              </w:rPr>
              <w:lastRenderedPageBreak/>
              <w:t>2.</w:t>
            </w:r>
          </w:p>
        </w:tc>
        <w:tc>
          <w:tcPr>
            <w:tcW w:w="14973" w:type="dxa"/>
            <w:gridSpan w:val="4"/>
          </w:tcPr>
          <w:p w:rsidR="00562B83" w:rsidRPr="006F21BC" w:rsidRDefault="00562B83" w:rsidP="00030B45">
            <w:pPr>
              <w:shd w:val="clear" w:color="auto" w:fill="FFFFFF" w:themeFill="background1"/>
              <w:jc w:val="both"/>
              <w:rPr>
                <w:b/>
              </w:rPr>
            </w:pPr>
            <w:r w:rsidRPr="006F21BC">
              <w:rPr>
                <w:b/>
              </w:rPr>
              <w:t>Выявление и систематизация причин и условий проявления коррупции в деятельности ФАС России, мониторинг коррупционных рисков и их устранение</w:t>
            </w:r>
          </w:p>
        </w:tc>
      </w:tr>
      <w:tr w:rsidR="00B930BA" w:rsidRPr="00DB74CD" w:rsidTr="006F21BC">
        <w:trPr>
          <w:jc w:val="center"/>
        </w:trPr>
        <w:tc>
          <w:tcPr>
            <w:tcW w:w="704" w:type="dxa"/>
          </w:tcPr>
          <w:p w:rsidR="00B930BA" w:rsidRPr="00DB74CD" w:rsidRDefault="00B930BA" w:rsidP="00030B45">
            <w:pPr>
              <w:shd w:val="clear" w:color="auto" w:fill="FFFFFF" w:themeFill="background1"/>
              <w:tabs>
                <w:tab w:val="left" w:pos="252"/>
              </w:tabs>
              <w:jc w:val="center"/>
            </w:pPr>
            <w:r w:rsidRPr="00DB74CD">
              <w:t>2.1.</w:t>
            </w:r>
          </w:p>
          <w:p w:rsidR="00B930BA" w:rsidRPr="00DB74CD" w:rsidRDefault="00B930BA" w:rsidP="00030B45">
            <w:pPr>
              <w:shd w:val="clear" w:color="auto" w:fill="FFFFFF" w:themeFill="background1"/>
              <w:tabs>
                <w:tab w:val="left" w:pos="252"/>
              </w:tabs>
              <w:jc w:val="center"/>
            </w:pPr>
          </w:p>
        </w:tc>
        <w:tc>
          <w:tcPr>
            <w:tcW w:w="6184" w:type="dxa"/>
          </w:tcPr>
          <w:p w:rsidR="00B930BA" w:rsidRPr="006F21BC" w:rsidRDefault="00B930BA" w:rsidP="00147904">
            <w:pPr>
              <w:shd w:val="clear" w:color="auto" w:fill="FFFFFF" w:themeFill="background1"/>
              <w:autoSpaceDE w:val="0"/>
              <w:autoSpaceDN w:val="0"/>
              <w:adjustRightInd w:val="0"/>
              <w:jc w:val="both"/>
            </w:pPr>
            <w:r w:rsidRPr="006F21BC">
              <w:t xml:space="preserve">Увеличение информационной открытости и прозрачности закупочной деятельности </w:t>
            </w:r>
            <w:proofErr w:type="gramStart"/>
            <w:r w:rsidRPr="006F21BC">
              <w:t>Оренбургского</w:t>
            </w:r>
            <w:proofErr w:type="gramEnd"/>
            <w:r w:rsidRPr="006F21BC">
              <w:t xml:space="preserve"> УФАС России</w:t>
            </w:r>
          </w:p>
        </w:tc>
        <w:tc>
          <w:tcPr>
            <w:tcW w:w="2321" w:type="dxa"/>
          </w:tcPr>
          <w:p w:rsidR="00B930BA" w:rsidRPr="006F21BC" w:rsidRDefault="00B930BA" w:rsidP="00B930BA">
            <w:pPr>
              <w:pStyle w:val="2"/>
              <w:shd w:val="clear" w:color="auto" w:fill="auto"/>
              <w:spacing w:before="0" w:after="240" w:line="274" w:lineRule="exact"/>
            </w:pPr>
            <w:r w:rsidRPr="006F21BC">
              <w:rPr>
                <w:rStyle w:val="115pt0pt"/>
                <w:sz w:val="24"/>
                <w:szCs w:val="24"/>
              </w:rPr>
              <w:t xml:space="preserve">Заместитель руководителя управления – начальник отдела </w:t>
            </w:r>
            <w:proofErr w:type="spellStart"/>
            <w:r w:rsidRPr="006F21BC">
              <w:rPr>
                <w:rStyle w:val="115pt0pt"/>
                <w:sz w:val="24"/>
                <w:szCs w:val="24"/>
              </w:rPr>
              <w:t>Л.Ю.Полубоярова</w:t>
            </w:r>
            <w:proofErr w:type="spellEnd"/>
          </w:p>
          <w:p w:rsidR="00B930BA" w:rsidRPr="006F21BC" w:rsidRDefault="00B930BA" w:rsidP="00030B45">
            <w:pPr>
              <w:shd w:val="clear" w:color="auto" w:fill="FFFFFF" w:themeFill="background1"/>
              <w:jc w:val="center"/>
            </w:pPr>
          </w:p>
        </w:tc>
        <w:tc>
          <w:tcPr>
            <w:tcW w:w="1790" w:type="dxa"/>
          </w:tcPr>
          <w:p w:rsidR="00B930BA" w:rsidRPr="006F21BC" w:rsidRDefault="00B930BA" w:rsidP="00030B45">
            <w:pPr>
              <w:shd w:val="clear" w:color="auto" w:fill="FFFFFF" w:themeFill="background1"/>
              <w:jc w:val="center"/>
            </w:pPr>
            <w:r w:rsidRPr="006F21BC">
              <w:t>В течение всего периода</w:t>
            </w:r>
          </w:p>
        </w:tc>
        <w:tc>
          <w:tcPr>
            <w:tcW w:w="4678" w:type="dxa"/>
          </w:tcPr>
          <w:p w:rsidR="00B930BA" w:rsidRDefault="00B930BA" w:rsidP="00030B45">
            <w:pPr>
              <w:shd w:val="clear" w:color="auto" w:fill="FFFFFF" w:themeFill="background1"/>
              <w:jc w:val="both"/>
            </w:pPr>
            <w:proofErr w:type="gramStart"/>
            <w:r w:rsidRPr="006F21BC">
              <w:t>Увеличение доли, в денежном выражении, конкурентных способов определения поставщиков (подрядчиков, исполнителей), предусмотренных Федеральным законом от 05.04.2013 № 44 «О контрактной системе в сфер закупок товаров, работ, услуг для обеспечения государственных и муниципальных нужд», таких как, конкурсы (открытые, открытые с ограниченным участием, открытые двухэтапные, закрытые, закрытые с ограниченным участием, закрытые двухэтапные), аукционы (электронные, закрытые), запрос котировок, запрос предложений, по отношению к закупкам</w:t>
            </w:r>
            <w:proofErr w:type="gramEnd"/>
            <w:r w:rsidRPr="006F21BC">
              <w:t xml:space="preserve"> у единственного поставщика (подрядчика, исполнителя) без проведения конкурентных способов, а также закупок малого объема, при осуществлении ФАС России государственных закупок.</w:t>
            </w:r>
          </w:p>
          <w:p w:rsidR="005800B1" w:rsidRPr="006F21BC" w:rsidRDefault="005800B1" w:rsidP="00030B45">
            <w:pPr>
              <w:shd w:val="clear" w:color="auto" w:fill="FFFFFF" w:themeFill="background1"/>
              <w:jc w:val="both"/>
            </w:pPr>
          </w:p>
        </w:tc>
      </w:tr>
      <w:tr w:rsidR="00B930BA" w:rsidRPr="00DB74CD" w:rsidTr="006F21BC">
        <w:trPr>
          <w:jc w:val="center"/>
        </w:trPr>
        <w:tc>
          <w:tcPr>
            <w:tcW w:w="704" w:type="dxa"/>
          </w:tcPr>
          <w:p w:rsidR="00B930BA" w:rsidRPr="00DB74CD" w:rsidRDefault="00B930BA" w:rsidP="00030B45">
            <w:pPr>
              <w:shd w:val="clear" w:color="auto" w:fill="FFFFFF" w:themeFill="background1"/>
              <w:tabs>
                <w:tab w:val="left" w:pos="252"/>
              </w:tabs>
              <w:jc w:val="center"/>
            </w:pPr>
            <w:r>
              <w:t>2.2</w:t>
            </w:r>
          </w:p>
        </w:tc>
        <w:tc>
          <w:tcPr>
            <w:tcW w:w="6184" w:type="dxa"/>
          </w:tcPr>
          <w:p w:rsidR="00B930BA" w:rsidRPr="006F21BC" w:rsidRDefault="00B930BA" w:rsidP="00030B45">
            <w:pPr>
              <w:shd w:val="clear" w:color="auto" w:fill="FFFFFF" w:themeFill="background1"/>
              <w:autoSpaceDE w:val="0"/>
              <w:autoSpaceDN w:val="0"/>
              <w:adjustRightInd w:val="0"/>
              <w:jc w:val="both"/>
            </w:pPr>
            <w:r w:rsidRPr="006F21BC">
              <w:rPr>
                <w:rStyle w:val="115pt0pt"/>
                <w:sz w:val="24"/>
                <w:szCs w:val="24"/>
              </w:rPr>
              <w:t>Внедрение компьютерных программ, разработанных на базе специального программного обеспечения «Справки БК» и «Справки ГС»</w:t>
            </w:r>
          </w:p>
        </w:tc>
        <w:tc>
          <w:tcPr>
            <w:tcW w:w="2321" w:type="dxa"/>
          </w:tcPr>
          <w:p w:rsidR="00B930BA" w:rsidRPr="006F21BC" w:rsidRDefault="00B930BA" w:rsidP="00B930BA">
            <w:pPr>
              <w:shd w:val="clear" w:color="auto" w:fill="FFFFFF" w:themeFill="background1"/>
              <w:jc w:val="center"/>
            </w:pPr>
            <w:r w:rsidRPr="006F21BC">
              <w:t>Главный специалист – эксперт Ермолаев Д.И.</w:t>
            </w:r>
          </w:p>
        </w:tc>
        <w:tc>
          <w:tcPr>
            <w:tcW w:w="1790" w:type="dxa"/>
          </w:tcPr>
          <w:p w:rsidR="00B930BA" w:rsidRDefault="00B930BA" w:rsidP="005800B1">
            <w:pPr>
              <w:shd w:val="clear" w:color="auto" w:fill="FFFFFF" w:themeFill="background1"/>
              <w:jc w:val="center"/>
            </w:pPr>
            <w:r w:rsidRPr="006F21BC">
              <w:t xml:space="preserve">В течение 3-х месяцев после установления данной обязанности </w:t>
            </w:r>
            <w:proofErr w:type="gramStart"/>
            <w:r w:rsidRPr="006F21BC">
              <w:t>соответствующим</w:t>
            </w:r>
            <w:proofErr w:type="gramEnd"/>
            <w:r w:rsidRPr="006F21BC">
              <w:t xml:space="preserve"> </w:t>
            </w:r>
            <w:r w:rsidR="005800B1">
              <w:t>НПА</w:t>
            </w:r>
          </w:p>
          <w:p w:rsidR="005800B1" w:rsidRDefault="005800B1" w:rsidP="005800B1">
            <w:pPr>
              <w:shd w:val="clear" w:color="auto" w:fill="FFFFFF" w:themeFill="background1"/>
              <w:jc w:val="center"/>
            </w:pPr>
          </w:p>
          <w:p w:rsidR="005800B1" w:rsidRPr="006F21BC" w:rsidRDefault="005800B1" w:rsidP="005800B1">
            <w:pPr>
              <w:shd w:val="clear" w:color="auto" w:fill="FFFFFF" w:themeFill="background1"/>
              <w:jc w:val="center"/>
            </w:pPr>
          </w:p>
        </w:tc>
        <w:tc>
          <w:tcPr>
            <w:tcW w:w="4678" w:type="dxa"/>
          </w:tcPr>
          <w:p w:rsidR="00B930BA" w:rsidRPr="006F21BC" w:rsidRDefault="00B930BA" w:rsidP="00030B45">
            <w:pPr>
              <w:shd w:val="clear" w:color="auto" w:fill="FFFFFF" w:themeFill="background1"/>
              <w:autoSpaceDE w:val="0"/>
              <w:autoSpaceDN w:val="0"/>
              <w:adjustRightInd w:val="0"/>
              <w:jc w:val="both"/>
              <w:outlineLvl w:val="0"/>
            </w:pPr>
            <w:r w:rsidRPr="006F21BC">
              <w:t>Осуществление автоматизированного сбора и анализа сведений о доходах, расходах, об имуществе и обязательствах имущественного характера, представляемых гражданскими служащими.</w:t>
            </w:r>
          </w:p>
        </w:tc>
      </w:tr>
      <w:tr w:rsidR="00B930BA" w:rsidRPr="00DB74CD" w:rsidTr="006F21BC">
        <w:trPr>
          <w:jc w:val="center"/>
        </w:trPr>
        <w:tc>
          <w:tcPr>
            <w:tcW w:w="704" w:type="dxa"/>
          </w:tcPr>
          <w:p w:rsidR="00B930BA" w:rsidRPr="00DB74CD" w:rsidRDefault="00B930BA" w:rsidP="00030B45">
            <w:pPr>
              <w:shd w:val="clear" w:color="auto" w:fill="FFFFFF" w:themeFill="background1"/>
              <w:jc w:val="center"/>
            </w:pPr>
            <w:r w:rsidRPr="00DB74CD">
              <w:rPr>
                <w:b/>
              </w:rPr>
              <w:lastRenderedPageBreak/>
              <w:t>3.</w:t>
            </w:r>
          </w:p>
        </w:tc>
        <w:tc>
          <w:tcPr>
            <w:tcW w:w="14973" w:type="dxa"/>
            <w:gridSpan w:val="4"/>
          </w:tcPr>
          <w:p w:rsidR="00B930BA" w:rsidRPr="006F21BC" w:rsidRDefault="00B930BA" w:rsidP="00030B45">
            <w:pPr>
              <w:shd w:val="clear" w:color="auto" w:fill="FFFFFF" w:themeFill="background1"/>
              <w:jc w:val="both"/>
              <w:rPr>
                <w:b/>
              </w:rPr>
            </w:pPr>
            <w:r w:rsidRPr="006F21BC">
              <w:rPr>
                <w:b/>
              </w:rPr>
              <w:t>Взаимодействие 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ФАС России</w:t>
            </w:r>
          </w:p>
        </w:tc>
      </w:tr>
      <w:tr w:rsidR="00B930BA" w:rsidRPr="00DB74CD" w:rsidTr="006F21BC">
        <w:trPr>
          <w:jc w:val="center"/>
        </w:trPr>
        <w:tc>
          <w:tcPr>
            <w:tcW w:w="704" w:type="dxa"/>
          </w:tcPr>
          <w:p w:rsidR="00B930BA" w:rsidRPr="00DB74CD" w:rsidRDefault="00B930BA" w:rsidP="00030B45">
            <w:pPr>
              <w:shd w:val="clear" w:color="auto" w:fill="FFFFFF" w:themeFill="background1"/>
              <w:jc w:val="center"/>
            </w:pPr>
            <w:r w:rsidRPr="00DB74CD">
              <w:t>3.1.</w:t>
            </w:r>
          </w:p>
        </w:tc>
        <w:tc>
          <w:tcPr>
            <w:tcW w:w="6184" w:type="dxa"/>
          </w:tcPr>
          <w:p w:rsidR="00B930BA" w:rsidRPr="006F21BC" w:rsidRDefault="00B930BA" w:rsidP="00B930BA">
            <w:pPr>
              <w:shd w:val="clear" w:color="auto" w:fill="FFFFFF" w:themeFill="background1"/>
              <w:autoSpaceDE w:val="0"/>
              <w:autoSpaceDN w:val="0"/>
              <w:adjustRightInd w:val="0"/>
              <w:jc w:val="both"/>
            </w:pPr>
            <w:r w:rsidRPr="006F21BC">
              <w:t xml:space="preserve">Обеспечение размещения на официальном сайте Оренбургского УФАС России в сети Интернет информации об </w:t>
            </w:r>
            <w:proofErr w:type="spellStart"/>
            <w:r w:rsidRPr="006F21BC">
              <w:t>антикоррупционной</w:t>
            </w:r>
            <w:proofErr w:type="spellEnd"/>
            <w:r w:rsidRPr="006F21BC">
              <w:t xml:space="preserve"> деятельности Оренбургского УФАС России, ведение специализированного подраздела «Противодействие коррупции».</w:t>
            </w:r>
          </w:p>
        </w:tc>
        <w:tc>
          <w:tcPr>
            <w:tcW w:w="2321" w:type="dxa"/>
          </w:tcPr>
          <w:p w:rsidR="00B930BA" w:rsidRPr="006F21BC" w:rsidRDefault="00B930BA" w:rsidP="00B930BA">
            <w:pPr>
              <w:shd w:val="clear" w:color="auto" w:fill="FFFFFF" w:themeFill="background1"/>
              <w:ind w:left="-96" w:right="-55"/>
              <w:jc w:val="center"/>
              <w:rPr>
                <w:rStyle w:val="115pt0pt"/>
                <w:sz w:val="24"/>
                <w:szCs w:val="24"/>
              </w:rPr>
            </w:pPr>
            <w:r w:rsidRPr="006F21BC">
              <w:rPr>
                <w:rStyle w:val="115pt0pt"/>
                <w:sz w:val="24"/>
                <w:szCs w:val="24"/>
              </w:rPr>
              <w:t xml:space="preserve">Главный </w:t>
            </w:r>
          </w:p>
          <w:p w:rsidR="00B930BA" w:rsidRPr="006F21BC" w:rsidRDefault="00B930BA" w:rsidP="00B930BA">
            <w:pPr>
              <w:shd w:val="clear" w:color="auto" w:fill="FFFFFF" w:themeFill="background1"/>
              <w:jc w:val="center"/>
            </w:pPr>
            <w:r w:rsidRPr="006F21BC">
              <w:rPr>
                <w:rStyle w:val="115pt0pt"/>
                <w:sz w:val="24"/>
                <w:szCs w:val="24"/>
              </w:rPr>
              <w:t xml:space="preserve">специалист-эксперт </w:t>
            </w:r>
            <w:proofErr w:type="spellStart"/>
            <w:r w:rsidRPr="006F21BC">
              <w:rPr>
                <w:rStyle w:val="115pt0pt"/>
                <w:sz w:val="24"/>
                <w:szCs w:val="24"/>
              </w:rPr>
              <w:t>Гисс</w:t>
            </w:r>
            <w:proofErr w:type="spellEnd"/>
            <w:r w:rsidRPr="006F21BC">
              <w:rPr>
                <w:rStyle w:val="115pt0pt"/>
                <w:sz w:val="24"/>
                <w:szCs w:val="24"/>
              </w:rPr>
              <w:t xml:space="preserve"> А.Э.</w:t>
            </w:r>
          </w:p>
        </w:tc>
        <w:tc>
          <w:tcPr>
            <w:tcW w:w="1790" w:type="dxa"/>
          </w:tcPr>
          <w:p w:rsidR="00B930BA" w:rsidRPr="006F21BC" w:rsidRDefault="00B930BA" w:rsidP="00030B45">
            <w:pPr>
              <w:shd w:val="clear" w:color="auto" w:fill="FFFFFF" w:themeFill="background1"/>
              <w:jc w:val="center"/>
            </w:pPr>
            <w:r w:rsidRPr="006F21BC">
              <w:t>В течение всего периода</w:t>
            </w:r>
          </w:p>
        </w:tc>
        <w:tc>
          <w:tcPr>
            <w:tcW w:w="4678" w:type="dxa"/>
          </w:tcPr>
          <w:p w:rsidR="00B930BA" w:rsidRPr="006F21BC" w:rsidRDefault="00B930BA" w:rsidP="00030B45">
            <w:pPr>
              <w:shd w:val="clear" w:color="auto" w:fill="FFFFFF" w:themeFill="background1"/>
              <w:jc w:val="both"/>
            </w:pPr>
            <w:r w:rsidRPr="006F21BC">
              <w:t xml:space="preserve">Размещение в указанном разделе информации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w:t>
            </w:r>
          </w:p>
          <w:p w:rsidR="00B930BA" w:rsidRDefault="00B930BA" w:rsidP="00030B45">
            <w:pPr>
              <w:shd w:val="clear" w:color="auto" w:fill="FFFFFF" w:themeFill="background1"/>
              <w:jc w:val="both"/>
            </w:pPr>
            <w:r w:rsidRPr="006F21BC">
              <w:t>Обеспечение открытости и доступности информации.</w:t>
            </w:r>
          </w:p>
          <w:p w:rsidR="005800B1" w:rsidRPr="006F21BC" w:rsidRDefault="005800B1" w:rsidP="00030B45">
            <w:pPr>
              <w:shd w:val="clear" w:color="auto" w:fill="FFFFFF" w:themeFill="background1"/>
              <w:jc w:val="both"/>
            </w:pPr>
          </w:p>
        </w:tc>
      </w:tr>
      <w:tr w:rsidR="00B930BA" w:rsidRPr="00DB74CD" w:rsidTr="006F21BC">
        <w:trPr>
          <w:jc w:val="center"/>
        </w:trPr>
        <w:tc>
          <w:tcPr>
            <w:tcW w:w="704" w:type="dxa"/>
          </w:tcPr>
          <w:p w:rsidR="00B930BA" w:rsidRPr="00DB74CD" w:rsidRDefault="00B930BA" w:rsidP="00030B45">
            <w:pPr>
              <w:shd w:val="clear" w:color="auto" w:fill="FFFFFF" w:themeFill="background1"/>
              <w:jc w:val="center"/>
            </w:pPr>
            <w:r>
              <w:t>3.2</w:t>
            </w:r>
            <w:r w:rsidRPr="00DB74CD">
              <w:t>.</w:t>
            </w:r>
          </w:p>
        </w:tc>
        <w:tc>
          <w:tcPr>
            <w:tcW w:w="6184" w:type="dxa"/>
          </w:tcPr>
          <w:p w:rsidR="00B930BA" w:rsidRPr="006F21BC" w:rsidRDefault="00B930BA" w:rsidP="00B930BA">
            <w:pPr>
              <w:shd w:val="clear" w:color="auto" w:fill="FFFFFF" w:themeFill="background1"/>
              <w:autoSpaceDE w:val="0"/>
              <w:autoSpaceDN w:val="0"/>
              <w:adjustRightInd w:val="0"/>
              <w:jc w:val="both"/>
            </w:pPr>
            <w:r w:rsidRPr="006F21BC">
              <w:t>Обеспечение эффективного взаимодействия Оренбургского УФАС России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p w:rsidR="00B930BA" w:rsidRPr="006F21BC" w:rsidRDefault="00B930BA" w:rsidP="00030B45">
            <w:pPr>
              <w:shd w:val="clear" w:color="auto" w:fill="FFFFFF" w:themeFill="background1"/>
              <w:autoSpaceDE w:val="0"/>
              <w:autoSpaceDN w:val="0"/>
              <w:adjustRightInd w:val="0"/>
              <w:jc w:val="both"/>
            </w:pPr>
          </w:p>
        </w:tc>
        <w:tc>
          <w:tcPr>
            <w:tcW w:w="2321" w:type="dxa"/>
          </w:tcPr>
          <w:p w:rsidR="00B930BA" w:rsidRPr="006F21BC" w:rsidRDefault="00B930BA" w:rsidP="00B930BA">
            <w:pPr>
              <w:shd w:val="clear" w:color="auto" w:fill="FFFFFF" w:themeFill="background1"/>
              <w:jc w:val="center"/>
            </w:pPr>
            <w:r w:rsidRPr="006F21BC">
              <w:t xml:space="preserve">Руководитель управления </w:t>
            </w:r>
          </w:p>
          <w:p w:rsidR="00B930BA" w:rsidRPr="006F21BC" w:rsidRDefault="00B930BA" w:rsidP="00B930BA">
            <w:pPr>
              <w:shd w:val="clear" w:color="auto" w:fill="FFFFFF" w:themeFill="background1"/>
              <w:jc w:val="center"/>
            </w:pPr>
            <w:proofErr w:type="spellStart"/>
            <w:r w:rsidRPr="006F21BC">
              <w:t>Окшин</w:t>
            </w:r>
            <w:proofErr w:type="spellEnd"/>
            <w:r w:rsidRPr="006F21BC">
              <w:t xml:space="preserve"> В.В.</w:t>
            </w:r>
          </w:p>
          <w:p w:rsidR="00B930BA" w:rsidRPr="006F21BC" w:rsidRDefault="00B930BA" w:rsidP="00B930BA">
            <w:pPr>
              <w:shd w:val="clear" w:color="auto" w:fill="FFFFFF" w:themeFill="background1"/>
              <w:jc w:val="center"/>
              <w:rPr>
                <w:rStyle w:val="115pt0pt"/>
                <w:sz w:val="24"/>
                <w:szCs w:val="24"/>
              </w:rPr>
            </w:pPr>
          </w:p>
          <w:p w:rsidR="00B930BA" w:rsidRPr="006F21BC" w:rsidRDefault="00B930BA" w:rsidP="00B930BA">
            <w:pPr>
              <w:shd w:val="clear" w:color="auto" w:fill="FFFFFF" w:themeFill="background1"/>
              <w:ind w:left="-108"/>
              <w:jc w:val="center"/>
            </w:pPr>
            <w:r w:rsidRPr="006F21BC">
              <w:rPr>
                <w:rStyle w:val="115pt0pt"/>
                <w:sz w:val="24"/>
                <w:szCs w:val="24"/>
              </w:rPr>
              <w:t xml:space="preserve">Главный специалист-эксперт </w:t>
            </w:r>
            <w:proofErr w:type="spellStart"/>
            <w:r w:rsidRPr="006F21BC">
              <w:rPr>
                <w:rStyle w:val="115pt0pt"/>
                <w:sz w:val="24"/>
                <w:szCs w:val="24"/>
              </w:rPr>
              <w:t>Гисс</w:t>
            </w:r>
            <w:proofErr w:type="spellEnd"/>
            <w:r w:rsidRPr="006F21BC">
              <w:rPr>
                <w:rStyle w:val="115pt0pt"/>
                <w:sz w:val="24"/>
                <w:szCs w:val="24"/>
              </w:rPr>
              <w:t xml:space="preserve"> А.Э.</w:t>
            </w:r>
          </w:p>
        </w:tc>
        <w:tc>
          <w:tcPr>
            <w:tcW w:w="1790" w:type="dxa"/>
          </w:tcPr>
          <w:p w:rsidR="004D2E3F" w:rsidRPr="006F21BC" w:rsidRDefault="004D2E3F" w:rsidP="004D2E3F">
            <w:pPr>
              <w:shd w:val="clear" w:color="auto" w:fill="FFFFFF" w:themeFill="background1"/>
            </w:pPr>
            <w:r w:rsidRPr="006F21BC">
              <w:t>В течение всего периода</w:t>
            </w:r>
          </w:p>
          <w:p w:rsidR="00B930BA" w:rsidRPr="006F21BC" w:rsidRDefault="00B930BA" w:rsidP="00030B45">
            <w:pPr>
              <w:shd w:val="clear" w:color="auto" w:fill="FFFFFF" w:themeFill="background1"/>
              <w:jc w:val="center"/>
            </w:pPr>
          </w:p>
        </w:tc>
        <w:tc>
          <w:tcPr>
            <w:tcW w:w="4678" w:type="dxa"/>
          </w:tcPr>
          <w:p w:rsidR="004D2E3F" w:rsidRPr="006F21BC" w:rsidRDefault="004D2E3F" w:rsidP="004D2E3F">
            <w:pPr>
              <w:shd w:val="clear" w:color="auto" w:fill="FFFFFF" w:themeFill="background1"/>
              <w:jc w:val="both"/>
              <w:rPr>
                <w:bCs/>
              </w:rPr>
            </w:pPr>
            <w:r w:rsidRPr="006F21BC">
              <w:rPr>
                <w:bCs/>
              </w:rPr>
              <w:t>1. Участие в мероприятиях по вопросам противодействия коррупции.</w:t>
            </w:r>
          </w:p>
          <w:p w:rsidR="00B930BA" w:rsidRDefault="004D2E3F" w:rsidP="004D2E3F">
            <w:pPr>
              <w:shd w:val="clear" w:color="auto" w:fill="FFFFFF" w:themeFill="background1"/>
              <w:jc w:val="both"/>
              <w:rPr>
                <w:bCs/>
              </w:rPr>
            </w:pPr>
            <w:r w:rsidRPr="006F21BC">
              <w:rPr>
                <w:bCs/>
              </w:rPr>
              <w:t>2. Разработка комплекса организационных, разъяснительных и иных мер по соблюдению государственными гражданскими служащими Оренбургского УФАС России ограничений и требований, установленных в целях противодействия коррупции.</w:t>
            </w:r>
          </w:p>
          <w:p w:rsidR="005800B1" w:rsidRPr="006F21BC" w:rsidRDefault="005800B1" w:rsidP="004D2E3F">
            <w:pPr>
              <w:shd w:val="clear" w:color="auto" w:fill="FFFFFF" w:themeFill="background1"/>
              <w:jc w:val="both"/>
            </w:pPr>
          </w:p>
        </w:tc>
      </w:tr>
      <w:tr w:rsidR="00B930BA" w:rsidRPr="00DB74CD" w:rsidTr="006F21BC">
        <w:trPr>
          <w:jc w:val="center"/>
        </w:trPr>
        <w:tc>
          <w:tcPr>
            <w:tcW w:w="704" w:type="dxa"/>
          </w:tcPr>
          <w:p w:rsidR="00B930BA" w:rsidRPr="00DB74CD" w:rsidRDefault="00B930BA" w:rsidP="00030B45">
            <w:pPr>
              <w:shd w:val="clear" w:color="auto" w:fill="FFFFFF" w:themeFill="background1"/>
              <w:jc w:val="center"/>
            </w:pPr>
            <w:r>
              <w:t>3.3.</w:t>
            </w:r>
          </w:p>
        </w:tc>
        <w:tc>
          <w:tcPr>
            <w:tcW w:w="6184" w:type="dxa"/>
          </w:tcPr>
          <w:p w:rsidR="00B930BA" w:rsidRDefault="004D2E3F" w:rsidP="004D2E3F">
            <w:pPr>
              <w:shd w:val="clear" w:color="auto" w:fill="FFFFFF" w:themeFill="background1"/>
              <w:autoSpaceDE w:val="0"/>
              <w:autoSpaceDN w:val="0"/>
              <w:adjustRightInd w:val="0"/>
              <w:jc w:val="both"/>
            </w:pPr>
            <w:r w:rsidRPr="006F21BC">
              <w:t>Обеспечение эффективного взаимодействия Оренбургского УФАС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Оренбургским УФАС России</w:t>
            </w:r>
          </w:p>
          <w:p w:rsidR="005800B1" w:rsidRPr="006F21BC" w:rsidRDefault="005800B1" w:rsidP="004D2E3F">
            <w:pPr>
              <w:shd w:val="clear" w:color="auto" w:fill="FFFFFF" w:themeFill="background1"/>
              <w:autoSpaceDE w:val="0"/>
              <w:autoSpaceDN w:val="0"/>
              <w:adjustRightInd w:val="0"/>
              <w:jc w:val="both"/>
            </w:pPr>
          </w:p>
        </w:tc>
        <w:tc>
          <w:tcPr>
            <w:tcW w:w="2321" w:type="dxa"/>
          </w:tcPr>
          <w:p w:rsidR="00B930BA" w:rsidRPr="006F21BC" w:rsidRDefault="004D2E3F" w:rsidP="004D2E3F">
            <w:pPr>
              <w:shd w:val="clear" w:color="auto" w:fill="FFFFFF" w:themeFill="background1"/>
              <w:jc w:val="center"/>
            </w:pPr>
            <w:r w:rsidRPr="006F21BC">
              <w:rPr>
                <w:rStyle w:val="115pt0pt"/>
                <w:sz w:val="24"/>
                <w:szCs w:val="24"/>
              </w:rPr>
              <w:t xml:space="preserve">Специалист-эксперт </w:t>
            </w:r>
            <w:proofErr w:type="spellStart"/>
            <w:r w:rsidRPr="006F21BC">
              <w:rPr>
                <w:rStyle w:val="115pt0pt"/>
                <w:sz w:val="24"/>
                <w:szCs w:val="24"/>
              </w:rPr>
              <w:t>Мустакимова</w:t>
            </w:r>
            <w:proofErr w:type="spellEnd"/>
            <w:r w:rsidRPr="006F21BC">
              <w:rPr>
                <w:rStyle w:val="115pt0pt"/>
                <w:sz w:val="24"/>
                <w:szCs w:val="24"/>
              </w:rPr>
              <w:t xml:space="preserve"> Р.Р.</w:t>
            </w:r>
          </w:p>
        </w:tc>
        <w:tc>
          <w:tcPr>
            <w:tcW w:w="1790" w:type="dxa"/>
          </w:tcPr>
          <w:p w:rsidR="00B930BA" w:rsidRPr="006F21BC" w:rsidRDefault="004D2E3F" w:rsidP="00030B45">
            <w:pPr>
              <w:shd w:val="clear" w:color="auto" w:fill="FFFFFF" w:themeFill="background1"/>
              <w:jc w:val="center"/>
            </w:pPr>
            <w:r w:rsidRPr="006F21BC">
              <w:t>В течение всего периода</w:t>
            </w:r>
          </w:p>
        </w:tc>
        <w:tc>
          <w:tcPr>
            <w:tcW w:w="4678" w:type="dxa"/>
          </w:tcPr>
          <w:p w:rsidR="00B930BA" w:rsidRPr="006F21BC" w:rsidRDefault="004D2E3F" w:rsidP="00030B45">
            <w:pPr>
              <w:shd w:val="clear" w:color="auto" w:fill="FFFFFF" w:themeFill="background1"/>
              <w:jc w:val="both"/>
            </w:pPr>
            <w:r w:rsidRPr="006F21BC">
              <w:t>Своевременное представление СМИ установленной законодательством Российской Федерации информации. Участие в пресс-конференциях. Подготовка публикаций, репортажей, социальной рекламы и т.д.</w:t>
            </w:r>
          </w:p>
        </w:tc>
      </w:tr>
      <w:tr w:rsidR="00B930BA" w:rsidRPr="00DB74CD" w:rsidTr="006F21BC">
        <w:trPr>
          <w:jc w:val="center"/>
        </w:trPr>
        <w:tc>
          <w:tcPr>
            <w:tcW w:w="704" w:type="dxa"/>
          </w:tcPr>
          <w:p w:rsidR="00B930BA" w:rsidRPr="00DB74CD" w:rsidRDefault="00B930BA" w:rsidP="00030B45">
            <w:pPr>
              <w:shd w:val="clear" w:color="auto" w:fill="FFFFFF" w:themeFill="background1"/>
              <w:jc w:val="center"/>
            </w:pPr>
            <w:r>
              <w:lastRenderedPageBreak/>
              <w:t>3.4</w:t>
            </w:r>
            <w:r w:rsidRPr="00DB74CD">
              <w:t>.</w:t>
            </w:r>
          </w:p>
        </w:tc>
        <w:tc>
          <w:tcPr>
            <w:tcW w:w="6184" w:type="dxa"/>
          </w:tcPr>
          <w:p w:rsidR="00B930BA" w:rsidRPr="006F21BC" w:rsidRDefault="004D2E3F" w:rsidP="00B930BA">
            <w:pPr>
              <w:shd w:val="clear" w:color="auto" w:fill="FFFFFF" w:themeFill="background1"/>
              <w:autoSpaceDE w:val="0"/>
              <w:autoSpaceDN w:val="0"/>
              <w:adjustRightInd w:val="0"/>
              <w:jc w:val="both"/>
              <w:rPr>
                <w:b/>
                <w:i/>
              </w:rPr>
            </w:pPr>
            <w:r w:rsidRPr="006F21BC">
              <w:t xml:space="preserve">Мониторинг публикаций в средствах массовой информации о фактах проявления коррупции в </w:t>
            </w:r>
            <w:proofErr w:type="gramStart"/>
            <w:r w:rsidRPr="006F21BC">
              <w:t>Оренбургском</w:t>
            </w:r>
            <w:proofErr w:type="gramEnd"/>
            <w:r w:rsidRPr="006F21BC">
              <w:t xml:space="preserve"> УФАС России и организация проверки таких фактов</w:t>
            </w:r>
          </w:p>
        </w:tc>
        <w:tc>
          <w:tcPr>
            <w:tcW w:w="2321" w:type="dxa"/>
          </w:tcPr>
          <w:p w:rsidR="004D2E3F" w:rsidRPr="006F21BC" w:rsidRDefault="004D2E3F" w:rsidP="004D2E3F">
            <w:pPr>
              <w:pStyle w:val="2"/>
              <w:shd w:val="clear" w:color="auto" w:fill="auto"/>
              <w:spacing w:before="0" w:after="240" w:line="274" w:lineRule="exact"/>
            </w:pPr>
            <w:r w:rsidRPr="006F21BC">
              <w:rPr>
                <w:rStyle w:val="115pt0pt"/>
                <w:sz w:val="24"/>
                <w:szCs w:val="24"/>
              </w:rPr>
              <w:t>Заместитель руководителя управления Быховец И.А.</w:t>
            </w:r>
          </w:p>
          <w:p w:rsidR="00B930BA" w:rsidRPr="006F21BC" w:rsidRDefault="004D2E3F" w:rsidP="004D2E3F">
            <w:pPr>
              <w:shd w:val="clear" w:color="auto" w:fill="FFFFFF" w:themeFill="background1"/>
              <w:jc w:val="center"/>
              <w:rPr>
                <w:i/>
              </w:rPr>
            </w:pPr>
            <w:r w:rsidRPr="006F21BC">
              <w:rPr>
                <w:rStyle w:val="115pt0pt"/>
                <w:sz w:val="24"/>
                <w:szCs w:val="24"/>
              </w:rPr>
              <w:t xml:space="preserve">Специалист-эксперт </w:t>
            </w:r>
            <w:proofErr w:type="spellStart"/>
            <w:r w:rsidRPr="006F21BC">
              <w:rPr>
                <w:rStyle w:val="115pt0pt"/>
                <w:sz w:val="24"/>
                <w:szCs w:val="24"/>
              </w:rPr>
              <w:t>Мустакимова</w:t>
            </w:r>
            <w:proofErr w:type="spellEnd"/>
            <w:r w:rsidRPr="006F21BC">
              <w:rPr>
                <w:rStyle w:val="115pt0pt"/>
                <w:sz w:val="24"/>
                <w:szCs w:val="24"/>
              </w:rPr>
              <w:t xml:space="preserve"> Р.Р</w:t>
            </w:r>
            <w:r w:rsidR="005800B1">
              <w:rPr>
                <w:rStyle w:val="115pt0pt"/>
                <w:sz w:val="24"/>
                <w:szCs w:val="24"/>
              </w:rPr>
              <w:t>.</w:t>
            </w:r>
          </w:p>
        </w:tc>
        <w:tc>
          <w:tcPr>
            <w:tcW w:w="1790" w:type="dxa"/>
          </w:tcPr>
          <w:p w:rsidR="004D2E3F" w:rsidRPr="006F21BC" w:rsidRDefault="004D2E3F" w:rsidP="004D2E3F">
            <w:pPr>
              <w:shd w:val="clear" w:color="auto" w:fill="FFFFFF" w:themeFill="background1"/>
              <w:jc w:val="center"/>
            </w:pPr>
            <w:r w:rsidRPr="006F21BC">
              <w:t>В течение всего периода</w:t>
            </w:r>
          </w:p>
          <w:p w:rsidR="00B930BA" w:rsidRPr="006F21BC" w:rsidRDefault="00B930BA" w:rsidP="00030B45">
            <w:pPr>
              <w:shd w:val="clear" w:color="auto" w:fill="FFFFFF" w:themeFill="background1"/>
            </w:pPr>
          </w:p>
        </w:tc>
        <w:tc>
          <w:tcPr>
            <w:tcW w:w="4678" w:type="dxa"/>
          </w:tcPr>
          <w:p w:rsidR="004D2E3F" w:rsidRPr="006F21BC" w:rsidRDefault="004D2E3F" w:rsidP="004D2E3F">
            <w:pPr>
              <w:shd w:val="clear" w:color="auto" w:fill="FFFFFF" w:themeFill="background1"/>
              <w:jc w:val="both"/>
            </w:pPr>
            <w:r w:rsidRPr="006F21BC">
              <w:t xml:space="preserve">Анализ информации. При необходимости инициирование проведения проверок. </w:t>
            </w:r>
          </w:p>
          <w:p w:rsidR="004D2E3F" w:rsidRPr="006F21BC" w:rsidRDefault="004D2E3F" w:rsidP="004D2E3F">
            <w:pPr>
              <w:shd w:val="clear" w:color="auto" w:fill="FFFFFF" w:themeFill="background1"/>
              <w:jc w:val="both"/>
            </w:pPr>
          </w:p>
          <w:p w:rsidR="00B930BA" w:rsidRDefault="004D2E3F" w:rsidP="004D2E3F">
            <w:pPr>
              <w:shd w:val="clear" w:color="auto" w:fill="FFFFFF" w:themeFill="background1"/>
              <w:jc w:val="both"/>
            </w:pPr>
            <w:r w:rsidRPr="006F21BC">
              <w:t>Представление обзора публикаций СМИ заместителям руководителя и руководителю Оренбургского УФАС России.</w:t>
            </w:r>
          </w:p>
          <w:p w:rsidR="005800B1" w:rsidRDefault="005800B1" w:rsidP="004D2E3F">
            <w:pPr>
              <w:shd w:val="clear" w:color="auto" w:fill="FFFFFF" w:themeFill="background1"/>
              <w:jc w:val="both"/>
            </w:pPr>
          </w:p>
          <w:p w:rsidR="005800B1" w:rsidRDefault="005800B1" w:rsidP="004D2E3F">
            <w:pPr>
              <w:shd w:val="clear" w:color="auto" w:fill="FFFFFF" w:themeFill="background1"/>
              <w:jc w:val="both"/>
            </w:pPr>
          </w:p>
          <w:p w:rsidR="005800B1" w:rsidRPr="006F21BC" w:rsidRDefault="005800B1" w:rsidP="004D2E3F">
            <w:pPr>
              <w:shd w:val="clear" w:color="auto" w:fill="FFFFFF" w:themeFill="background1"/>
              <w:jc w:val="both"/>
              <w:rPr>
                <w:bCs/>
              </w:rPr>
            </w:pPr>
          </w:p>
        </w:tc>
      </w:tr>
      <w:tr w:rsidR="00B930BA" w:rsidRPr="00DB74CD" w:rsidTr="006F21BC">
        <w:trPr>
          <w:jc w:val="center"/>
        </w:trPr>
        <w:tc>
          <w:tcPr>
            <w:tcW w:w="704" w:type="dxa"/>
          </w:tcPr>
          <w:p w:rsidR="00B930BA" w:rsidRPr="00DB74CD" w:rsidRDefault="00B930BA" w:rsidP="00030B45">
            <w:pPr>
              <w:shd w:val="clear" w:color="auto" w:fill="FFFFFF" w:themeFill="background1"/>
              <w:jc w:val="center"/>
            </w:pPr>
            <w:r w:rsidRPr="00DB74CD">
              <w:rPr>
                <w:b/>
              </w:rPr>
              <w:t>4.</w:t>
            </w:r>
          </w:p>
        </w:tc>
        <w:tc>
          <w:tcPr>
            <w:tcW w:w="14973" w:type="dxa"/>
            <w:gridSpan w:val="4"/>
          </w:tcPr>
          <w:p w:rsidR="00B930BA" w:rsidRPr="006F21BC" w:rsidRDefault="00B930BA" w:rsidP="00030B45">
            <w:pPr>
              <w:shd w:val="clear" w:color="auto" w:fill="FFFFFF" w:themeFill="background1"/>
              <w:jc w:val="both"/>
              <w:rPr>
                <w:b/>
              </w:rPr>
            </w:pPr>
            <w:r w:rsidRPr="006F21BC">
              <w:rPr>
                <w:b/>
              </w:rPr>
              <w:t>Мероприятия, направленные на противодействие коррупции в Федеральной антимонопольной службе с учётом специфики ее деятельности</w:t>
            </w:r>
          </w:p>
        </w:tc>
      </w:tr>
      <w:tr w:rsidR="00B930BA" w:rsidRPr="00DB74CD" w:rsidTr="005800B1">
        <w:trPr>
          <w:trHeight w:val="3851"/>
          <w:jc w:val="center"/>
        </w:trPr>
        <w:tc>
          <w:tcPr>
            <w:tcW w:w="704" w:type="dxa"/>
          </w:tcPr>
          <w:p w:rsidR="00B930BA" w:rsidRPr="00DB74CD" w:rsidRDefault="00B930BA" w:rsidP="00030B45">
            <w:pPr>
              <w:shd w:val="clear" w:color="auto" w:fill="FFFFFF" w:themeFill="background1"/>
              <w:jc w:val="center"/>
            </w:pPr>
            <w:r w:rsidRPr="00DB74CD">
              <w:t>4.1.</w:t>
            </w:r>
          </w:p>
        </w:tc>
        <w:tc>
          <w:tcPr>
            <w:tcW w:w="6184" w:type="dxa"/>
          </w:tcPr>
          <w:p w:rsidR="00B930BA" w:rsidRPr="006F21BC" w:rsidRDefault="004D2E3F" w:rsidP="00030B45">
            <w:pPr>
              <w:shd w:val="clear" w:color="auto" w:fill="FFFFFF" w:themeFill="background1"/>
              <w:jc w:val="both"/>
            </w:pPr>
            <w:r w:rsidRPr="006F21BC">
              <w:t>Введение в практику работы Комиссий по рассмотрению антимонопольными органами дел о нарушении антимонопольного законодательства, законодательства о рекламе вид</w:t>
            </w:r>
            <w:proofErr w:type="gramStart"/>
            <w:r w:rsidRPr="006F21BC">
              <w:t>ео и ау</w:t>
            </w:r>
            <w:proofErr w:type="gramEnd"/>
            <w:r w:rsidRPr="006F21BC">
              <w:t>диозаписи заседания, с полугодовым сроком хранения электронных носителей информации. Ведение аудиозаписи предусмотрено п.3.96 Административного регламента, утвержденного приказом ФАС России от 25.05.2012 №339.</w:t>
            </w:r>
          </w:p>
        </w:tc>
        <w:tc>
          <w:tcPr>
            <w:tcW w:w="2321" w:type="dxa"/>
          </w:tcPr>
          <w:p w:rsidR="004D2E3F" w:rsidRPr="006F21BC" w:rsidRDefault="004D2E3F" w:rsidP="004D2E3F">
            <w:pPr>
              <w:shd w:val="clear" w:color="auto" w:fill="FFFFFF" w:themeFill="background1"/>
              <w:jc w:val="center"/>
            </w:pPr>
            <w:r w:rsidRPr="006F21BC">
              <w:t xml:space="preserve">Руководитель управления </w:t>
            </w:r>
          </w:p>
          <w:p w:rsidR="004D2E3F" w:rsidRPr="006F21BC" w:rsidRDefault="004D2E3F" w:rsidP="004D2E3F">
            <w:pPr>
              <w:shd w:val="clear" w:color="auto" w:fill="FFFFFF" w:themeFill="background1"/>
              <w:jc w:val="center"/>
            </w:pPr>
            <w:proofErr w:type="spellStart"/>
            <w:r w:rsidRPr="006F21BC">
              <w:t>Окшин</w:t>
            </w:r>
            <w:proofErr w:type="spellEnd"/>
            <w:r w:rsidRPr="006F21BC">
              <w:t xml:space="preserve"> В.В.</w:t>
            </w:r>
          </w:p>
          <w:p w:rsidR="004D2E3F" w:rsidRPr="006F21BC" w:rsidRDefault="004D2E3F" w:rsidP="004D2E3F">
            <w:pPr>
              <w:shd w:val="clear" w:color="auto" w:fill="FFFFFF" w:themeFill="background1"/>
              <w:jc w:val="center"/>
            </w:pPr>
          </w:p>
          <w:p w:rsidR="004D2E3F" w:rsidRPr="006F21BC" w:rsidRDefault="004D2E3F" w:rsidP="004D2E3F">
            <w:pPr>
              <w:pStyle w:val="2"/>
              <w:shd w:val="clear" w:color="auto" w:fill="auto"/>
              <w:spacing w:before="0" w:after="240" w:line="274" w:lineRule="exact"/>
              <w:rPr>
                <w:rStyle w:val="115pt0pt"/>
                <w:sz w:val="24"/>
                <w:szCs w:val="24"/>
              </w:rPr>
            </w:pPr>
            <w:r w:rsidRPr="006F21BC">
              <w:rPr>
                <w:rStyle w:val="115pt0pt"/>
                <w:sz w:val="24"/>
                <w:szCs w:val="24"/>
              </w:rPr>
              <w:t>Заместитель руководителя управления Быховец И.А.</w:t>
            </w:r>
          </w:p>
          <w:p w:rsidR="00B930BA" w:rsidRPr="006F21BC" w:rsidRDefault="004D2E3F" w:rsidP="005800B1">
            <w:pPr>
              <w:pStyle w:val="2"/>
              <w:shd w:val="clear" w:color="auto" w:fill="auto"/>
              <w:spacing w:before="0" w:after="0" w:line="274" w:lineRule="exact"/>
            </w:pPr>
            <w:r w:rsidRPr="006F21BC">
              <w:rPr>
                <w:rStyle w:val="115pt0pt"/>
                <w:sz w:val="24"/>
                <w:szCs w:val="24"/>
              </w:rPr>
              <w:t xml:space="preserve">Заместитель руководителя управления – начальник отдела </w:t>
            </w:r>
            <w:proofErr w:type="spellStart"/>
            <w:r w:rsidRPr="006F21BC">
              <w:rPr>
                <w:rStyle w:val="115pt0pt"/>
                <w:sz w:val="24"/>
                <w:szCs w:val="24"/>
              </w:rPr>
              <w:t>Л.Ю.Полубоярова</w:t>
            </w:r>
            <w:proofErr w:type="spellEnd"/>
          </w:p>
        </w:tc>
        <w:tc>
          <w:tcPr>
            <w:tcW w:w="1790" w:type="dxa"/>
          </w:tcPr>
          <w:p w:rsidR="00B930BA" w:rsidRPr="006F21BC" w:rsidRDefault="004D2E3F" w:rsidP="00030B45">
            <w:pPr>
              <w:shd w:val="clear" w:color="auto" w:fill="FFFFFF" w:themeFill="background1"/>
              <w:jc w:val="center"/>
            </w:pPr>
            <w:r w:rsidRPr="006F21BC">
              <w:t>постоянно</w:t>
            </w:r>
          </w:p>
        </w:tc>
        <w:tc>
          <w:tcPr>
            <w:tcW w:w="4678" w:type="dxa"/>
          </w:tcPr>
          <w:p w:rsidR="00B930BA" w:rsidRPr="006F21BC" w:rsidRDefault="004D2E3F" w:rsidP="00030B45">
            <w:pPr>
              <w:shd w:val="clear" w:color="auto" w:fill="FFFFFF" w:themeFill="background1"/>
              <w:jc w:val="both"/>
              <w:rPr>
                <w:bCs/>
              </w:rPr>
            </w:pPr>
            <w:r w:rsidRPr="006F21BC">
              <w:rPr>
                <w:rStyle w:val="115pt0pt"/>
                <w:sz w:val="24"/>
                <w:szCs w:val="24"/>
              </w:rPr>
              <w:t>Снижение коррупционных рисков при рассмотрении дел о нарушении антимонопольного законодательства. Обеспечение принципа открытости в деятельности антимонопольных органов.</w:t>
            </w:r>
          </w:p>
        </w:tc>
      </w:tr>
      <w:tr w:rsidR="00B930BA" w:rsidRPr="00DB74CD" w:rsidTr="006F21BC">
        <w:trPr>
          <w:jc w:val="center"/>
        </w:trPr>
        <w:tc>
          <w:tcPr>
            <w:tcW w:w="704" w:type="dxa"/>
          </w:tcPr>
          <w:p w:rsidR="00B930BA" w:rsidRPr="00DB74CD" w:rsidRDefault="00B930BA" w:rsidP="00030B45">
            <w:pPr>
              <w:shd w:val="clear" w:color="auto" w:fill="FFFFFF" w:themeFill="background1"/>
              <w:jc w:val="center"/>
            </w:pPr>
            <w:r w:rsidRPr="00DB74CD">
              <w:t>4.2.</w:t>
            </w:r>
          </w:p>
        </w:tc>
        <w:tc>
          <w:tcPr>
            <w:tcW w:w="6184" w:type="dxa"/>
          </w:tcPr>
          <w:p w:rsidR="00B930BA" w:rsidRPr="006F21BC" w:rsidRDefault="004D2E3F" w:rsidP="00030B45">
            <w:pPr>
              <w:shd w:val="clear" w:color="auto" w:fill="FFFFFF" w:themeFill="background1"/>
              <w:jc w:val="both"/>
            </w:pPr>
            <w:r w:rsidRPr="006F21BC">
              <w:t>Осуществление личного приёма граждан должностными лицами ФАС России только в помещениях, оборудованными средствами аудио и видеозаписи</w:t>
            </w:r>
          </w:p>
        </w:tc>
        <w:tc>
          <w:tcPr>
            <w:tcW w:w="2321" w:type="dxa"/>
          </w:tcPr>
          <w:p w:rsidR="004D2E3F" w:rsidRPr="006F21BC" w:rsidRDefault="004D2E3F" w:rsidP="004D2E3F">
            <w:pPr>
              <w:shd w:val="clear" w:color="auto" w:fill="FFFFFF" w:themeFill="background1"/>
              <w:jc w:val="center"/>
            </w:pPr>
            <w:r w:rsidRPr="006F21BC">
              <w:t xml:space="preserve">Руководитель управления </w:t>
            </w:r>
          </w:p>
          <w:p w:rsidR="004D2E3F" w:rsidRPr="006F21BC" w:rsidRDefault="004D2E3F" w:rsidP="004D2E3F">
            <w:pPr>
              <w:shd w:val="clear" w:color="auto" w:fill="FFFFFF" w:themeFill="background1"/>
              <w:jc w:val="center"/>
            </w:pPr>
            <w:proofErr w:type="spellStart"/>
            <w:r w:rsidRPr="006F21BC">
              <w:t>Окшин</w:t>
            </w:r>
            <w:proofErr w:type="spellEnd"/>
            <w:r w:rsidRPr="006F21BC">
              <w:t xml:space="preserve"> В.В.</w:t>
            </w:r>
          </w:p>
          <w:p w:rsidR="004D2E3F" w:rsidRPr="006F21BC" w:rsidRDefault="004D2E3F" w:rsidP="004D2E3F">
            <w:pPr>
              <w:shd w:val="clear" w:color="auto" w:fill="FFFFFF" w:themeFill="background1"/>
              <w:jc w:val="center"/>
            </w:pPr>
          </w:p>
          <w:p w:rsidR="004D2E3F" w:rsidRPr="006F21BC" w:rsidRDefault="004D2E3F" w:rsidP="004D2E3F">
            <w:pPr>
              <w:pStyle w:val="2"/>
              <w:shd w:val="clear" w:color="auto" w:fill="auto"/>
              <w:spacing w:before="0" w:after="240" w:line="274" w:lineRule="exact"/>
              <w:rPr>
                <w:rStyle w:val="115pt0pt"/>
                <w:sz w:val="24"/>
                <w:szCs w:val="24"/>
              </w:rPr>
            </w:pPr>
            <w:r w:rsidRPr="006F21BC">
              <w:rPr>
                <w:rStyle w:val="115pt0pt"/>
                <w:sz w:val="24"/>
                <w:szCs w:val="24"/>
              </w:rPr>
              <w:t xml:space="preserve">Заместитель руководителя </w:t>
            </w:r>
            <w:r w:rsidRPr="006F21BC">
              <w:rPr>
                <w:rStyle w:val="115pt0pt"/>
                <w:sz w:val="24"/>
                <w:szCs w:val="24"/>
              </w:rPr>
              <w:lastRenderedPageBreak/>
              <w:t>управления Быховец И.А.</w:t>
            </w:r>
          </w:p>
          <w:p w:rsidR="00B930BA" w:rsidRPr="006F21BC" w:rsidRDefault="004D2E3F" w:rsidP="004D2E3F">
            <w:pPr>
              <w:shd w:val="clear" w:color="auto" w:fill="FFFFFF" w:themeFill="background1"/>
              <w:jc w:val="center"/>
            </w:pPr>
            <w:r w:rsidRPr="006F21BC">
              <w:rPr>
                <w:rStyle w:val="115pt0pt"/>
                <w:sz w:val="24"/>
                <w:szCs w:val="24"/>
              </w:rPr>
              <w:t xml:space="preserve">Заместитель руководителя управления – начальник отдела </w:t>
            </w:r>
            <w:proofErr w:type="spellStart"/>
            <w:r w:rsidRPr="006F21BC">
              <w:rPr>
                <w:rStyle w:val="115pt0pt"/>
                <w:sz w:val="24"/>
                <w:szCs w:val="24"/>
              </w:rPr>
              <w:t>Л.Ю.Полубоярова</w:t>
            </w:r>
            <w:proofErr w:type="spellEnd"/>
          </w:p>
        </w:tc>
        <w:tc>
          <w:tcPr>
            <w:tcW w:w="1790" w:type="dxa"/>
          </w:tcPr>
          <w:p w:rsidR="00B930BA" w:rsidRPr="006F21BC" w:rsidRDefault="004D2E3F" w:rsidP="00030B45">
            <w:pPr>
              <w:shd w:val="clear" w:color="auto" w:fill="FFFFFF" w:themeFill="background1"/>
              <w:jc w:val="center"/>
            </w:pPr>
            <w:r w:rsidRPr="006F21BC">
              <w:lastRenderedPageBreak/>
              <w:t>постоянно</w:t>
            </w:r>
          </w:p>
        </w:tc>
        <w:tc>
          <w:tcPr>
            <w:tcW w:w="4678" w:type="dxa"/>
          </w:tcPr>
          <w:p w:rsidR="004D2E3F" w:rsidRPr="006F21BC" w:rsidRDefault="004D2E3F" w:rsidP="004D2E3F">
            <w:pPr>
              <w:shd w:val="clear" w:color="auto" w:fill="FFFFFF" w:themeFill="background1"/>
              <w:jc w:val="both"/>
            </w:pPr>
            <w:r w:rsidRPr="006F21BC">
              <w:t>Снижение коррупционных рисков.</w:t>
            </w:r>
          </w:p>
          <w:p w:rsidR="00B930BA" w:rsidRPr="006F21BC" w:rsidRDefault="004D2E3F" w:rsidP="004D2E3F">
            <w:pPr>
              <w:shd w:val="clear" w:color="auto" w:fill="FFFFFF" w:themeFill="background1"/>
              <w:jc w:val="both"/>
            </w:pPr>
            <w:r w:rsidRPr="006F21BC">
              <w:t>Обеспечение коррупционной безопасности для должностных лиц ФАС России при исполнении ими должностных обязанностей.</w:t>
            </w:r>
          </w:p>
        </w:tc>
      </w:tr>
      <w:tr w:rsidR="00B930BA" w:rsidRPr="00DB74CD" w:rsidTr="006F21BC">
        <w:trPr>
          <w:jc w:val="center"/>
        </w:trPr>
        <w:tc>
          <w:tcPr>
            <w:tcW w:w="704" w:type="dxa"/>
          </w:tcPr>
          <w:p w:rsidR="00B930BA" w:rsidRPr="00DB74CD" w:rsidRDefault="00B930BA" w:rsidP="00030B45">
            <w:pPr>
              <w:shd w:val="clear" w:color="auto" w:fill="FFFFFF" w:themeFill="background1"/>
              <w:jc w:val="center"/>
            </w:pPr>
            <w:r>
              <w:lastRenderedPageBreak/>
              <w:t>4.3.</w:t>
            </w:r>
          </w:p>
        </w:tc>
        <w:tc>
          <w:tcPr>
            <w:tcW w:w="6184" w:type="dxa"/>
          </w:tcPr>
          <w:p w:rsidR="00B930BA" w:rsidRPr="006F21BC" w:rsidRDefault="004D2E3F" w:rsidP="004D2E3F">
            <w:pPr>
              <w:shd w:val="clear" w:color="auto" w:fill="FFFFFF" w:themeFill="background1"/>
              <w:jc w:val="both"/>
            </w:pPr>
            <w:r w:rsidRPr="006F21BC">
              <w:t>Внедрение системы электронных пропусков для контроля режима доступа на объекты Оренбургского УФАС России с изданием соответствующего нормативно-правового акта Оренбургского УФАС России</w:t>
            </w:r>
          </w:p>
        </w:tc>
        <w:tc>
          <w:tcPr>
            <w:tcW w:w="2321" w:type="dxa"/>
          </w:tcPr>
          <w:p w:rsidR="004D2E3F" w:rsidRDefault="004D2E3F" w:rsidP="004D2E3F">
            <w:pPr>
              <w:pStyle w:val="2"/>
              <w:shd w:val="clear" w:color="auto" w:fill="auto"/>
              <w:spacing w:before="0" w:after="240" w:line="274" w:lineRule="exact"/>
              <w:rPr>
                <w:rStyle w:val="115pt0pt"/>
                <w:sz w:val="24"/>
                <w:szCs w:val="24"/>
              </w:rPr>
            </w:pPr>
            <w:r w:rsidRPr="006F21BC">
              <w:rPr>
                <w:rStyle w:val="115pt0pt"/>
                <w:sz w:val="24"/>
                <w:szCs w:val="24"/>
              </w:rPr>
              <w:t>Заместитель руководителя управления Быховец И.А.</w:t>
            </w:r>
          </w:p>
          <w:p w:rsidR="005800B1" w:rsidRDefault="005800B1" w:rsidP="005800B1">
            <w:pPr>
              <w:pStyle w:val="2"/>
              <w:shd w:val="clear" w:color="auto" w:fill="auto"/>
              <w:spacing w:before="0" w:after="0" w:line="274" w:lineRule="exact"/>
              <w:rPr>
                <w:rStyle w:val="115pt0pt"/>
                <w:sz w:val="24"/>
                <w:szCs w:val="24"/>
              </w:rPr>
            </w:pPr>
            <w:r>
              <w:rPr>
                <w:rStyle w:val="115pt0pt"/>
                <w:sz w:val="24"/>
                <w:szCs w:val="24"/>
              </w:rPr>
              <w:t xml:space="preserve">Главный специалист – эксперт </w:t>
            </w:r>
          </w:p>
          <w:p w:rsidR="00B930BA" w:rsidRPr="005800B1" w:rsidRDefault="005800B1" w:rsidP="005800B1">
            <w:pPr>
              <w:pStyle w:val="2"/>
              <w:shd w:val="clear" w:color="auto" w:fill="auto"/>
              <w:spacing w:before="0" w:after="0" w:line="274" w:lineRule="exact"/>
              <w:rPr>
                <w:spacing w:val="0"/>
              </w:rPr>
            </w:pPr>
            <w:r>
              <w:rPr>
                <w:rStyle w:val="115pt0pt"/>
                <w:sz w:val="24"/>
                <w:szCs w:val="24"/>
              </w:rPr>
              <w:t>Ермолаев Д.И.</w:t>
            </w:r>
          </w:p>
        </w:tc>
        <w:tc>
          <w:tcPr>
            <w:tcW w:w="1790" w:type="dxa"/>
          </w:tcPr>
          <w:p w:rsidR="00B930BA" w:rsidRPr="006F21BC" w:rsidRDefault="004D2E3F" w:rsidP="00030B45">
            <w:pPr>
              <w:shd w:val="clear" w:color="auto" w:fill="FFFFFF" w:themeFill="background1"/>
              <w:jc w:val="center"/>
            </w:pPr>
            <w:r w:rsidRPr="006F21BC">
              <w:t>до 31.12.2017</w:t>
            </w:r>
          </w:p>
        </w:tc>
        <w:tc>
          <w:tcPr>
            <w:tcW w:w="4678" w:type="dxa"/>
          </w:tcPr>
          <w:p w:rsidR="00B930BA" w:rsidRPr="006F21BC" w:rsidRDefault="004D2E3F" w:rsidP="004D2E3F">
            <w:pPr>
              <w:shd w:val="clear" w:color="auto" w:fill="FFFFFF" w:themeFill="background1"/>
              <w:jc w:val="both"/>
            </w:pPr>
            <w:r w:rsidRPr="006F21BC">
              <w:t xml:space="preserve">Эффективный контроль допуска. Безопасность сотрудников </w:t>
            </w:r>
            <w:proofErr w:type="gramStart"/>
            <w:r w:rsidRPr="006F21BC">
              <w:t>Оренбургского</w:t>
            </w:r>
            <w:proofErr w:type="gramEnd"/>
            <w:r w:rsidRPr="006F21BC">
              <w:t xml:space="preserve"> УФАС России. Снижение коррупционных рисков.</w:t>
            </w:r>
          </w:p>
        </w:tc>
      </w:tr>
    </w:tbl>
    <w:p w:rsidR="000439D0" w:rsidRPr="005D7420" w:rsidRDefault="000439D0" w:rsidP="00DB74CD">
      <w:pPr>
        <w:shd w:val="clear" w:color="auto" w:fill="FFFFFF" w:themeFill="background1"/>
        <w:rPr>
          <w:sz w:val="2"/>
          <w:szCs w:val="2"/>
        </w:rPr>
      </w:pPr>
    </w:p>
    <w:sectPr w:rsidR="000439D0" w:rsidRPr="005D7420" w:rsidSect="005800B1">
      <w:footerReference w:type="default" r:id="rId8"/>
      <w:headerReference w:type="first" r:id="rId9"/>
      <w:pgSz w:w="16838" w:h="11906" w:orient="landscape"/>
      <w:pgMar w:top="851" w:right="567" w:bottom="284" w:left="567"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9F0" w:rsidRDefault="006F79F0">
      <w:r>
        <w:separator/>
      </w:r>
    </w:p>
  </w:endnote>
  <w:endnote w:type="continuationSeparator" w:id="0">
    <w:p w:rsidR="006F79F0" w:rsidRDefault="006F79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359" w:rsidRDefault="00FE12C1">
    <w:pPr>
      <w:pStyle w:val="a6"/>
      <w:jc w:val="right"/>
    </w:pPr>
    <w:r>
      <w:fldChar w:fldCharType="begin"/>
    </w:r>
    <w:r w:rsidR="006F4359">
      <w:instrText xml:space="preserve"> PAGE   \* MERGEFORMAT </w:instrText>
    </w:r>
    <w:r>
      <w:fldChar w:fldCharType="separate"/>
    </w:r>
    <w:r w:rsidR="00CB68F9">
      <w:rPr>
        <w:noProof/>
      </w:rPr>
      <w:t>1</w:t>
    </w:r>
    <w:r>
      <w:rPr>
        <w:noProof/>
      </w:rPr>
      <w:fldChar w:fldCharType="end"/>
    </w:r>
  </w:p>
  <w:p w:rsidR="006F4359" w:rsidRDefault="006F435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9F0" w:rsidRDefault="006F79F0">
      <w:r>
        <w:separator/>
      </w:r>
    </w:p>
  </w:footnote>
  <w:footnote w:type="continuationSeparator" w:id="0">
    <w:p w:rsidR="006F79F0" w:rsidRDefault="006F79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359" w:rsidRPr="00CE7016" w:rsidRDefault="006F4359"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6F4359" w:rsidRDefault="006F4359"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66D99"/>
    <w:rsid w:val="0000278F"/>
    <w:rsid w:val="00003A9D"/>
    <w:rsid w:val="000041AA"/>
    <w:rsid w:val="0000423E"/>
    <w:rsid w:val="00007594"/>
    <w:rsid w:val="0001306C"/>
    <w:rsid w:val="000133F1"/>
    <w:rsid w:val="00013555"/>
    <w:rsid w:val="00016C39"/>
    <w:rsid w:val="0002018B"/>
    <w:rsid w:val="0002410A"/>
    <w:rsid w:val="00024BCC"/>
    <w:rsid w:val="00025468"/>
    <w:rsid w:val="00026A5E"/>
    <w:rsid w:val="000301F6"/>
    <w:rsid w:val="00030B45"/>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8087A"/>
    <w:rsid w:val="00181BC8"/>
    <w:rsid w:val="00181E6B"/>
    <w:rsid w:val="001824D8"/>
    <w:rsid w:val="001844FF"/>
    <w:rsid w:val="001913C3"/>
    <w:rsid w:val="0019322B"/>
    <w:rsid w:val="00196B28"/>
    <w:rsid w:val="00196D68"/>
    <w:rsid w:val="001971AF"/>
    <w:rsid w:val="00197A7E"/>
    <w:rsid w:val="001A0902"/>
    <w:rsid w:val="001A196E"/>
    <w:rsid w:val="001A2F15"/>
    <w:rsid w:val="001A4B56"/>
    <w:rsid w:val="001A4CA1"/>
    <w:rsid w:val="001A58B2"/>
    <w:rsid w:val="001B046D"/>
    <w:rsid w:val="001B158A"/>
    <w:rsid w:val="001B18DD"/>
    <w:rsid w:val="001B3BA3"/>
    <w:rsid w:val="001B561A"/>
    <w:rsid w:val="001C352E"/>
    <w:rsid w:val="001D1D5D"/>
    <w:rsid w:val="001D7794"/>
    <w:rsid w:val="001E5041"/>
    <w:rsid w:val="001E5F41"/>
    <w:rsid w:val="001E6C38"/>
    <w:rsid w:val="001E772C"/>
    <w:rsid w:val="001E7B78"/>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4201C"/>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111C"/>
    <w:rsid w:val="002B5821"/>
    <w:rsid w:val="002B79A7"/>
    <w:rsid w:val="002C0A7B"/>
    <w:rsid w:val="002C0FFC"/>
    <w:rsid w:val="002C124A"/>
    <w:rsid w:val="002C1AA7"/>
    <w:rsid w:val="002C24DB"/>
    <w:rsid w:val="002D0A4E"/>
    <w:rsid w:val="002D126E"/>
    <w:rsid w:val="002D137F"/>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2950"/>
    <w:rsid w:val="00324A54"/>
    <w:rsid w:val="003265E6"/>
    <w:rsid w:val="00331AB6"/>
    <w:rsid w:val="00331F75"/>
    <w:rsid w:val="00331FAD"/>
    <w:rsid w:val="0033272D"/>
    <w:rsid w:val="00332B84"/>
    <w:rsid w:val="00333FF1"/>
    <w:rsid w:val="0033436C"/>
    <w:rsid w:val="0033594A"/>
    <w:rsid w:val="00337BCD"/>
    <w:rsid w:val="0034085D"/>
    <w:rsid w:val="003408E7"/>
    <w:rsid w:val="00340A3D"/>
    <w:rsid w:val="00354E42"/>
    <w:rsid w:val="00355E58"/>
    <w:rsid w:val="003569CD"/>
    <w:rsid w:val="003574AD"/>
    <w:rsid w:val="003634E9"/>
    <w:rsid w:val="00366B74"/>
    <w:rsid w:val="00370685"/>
    <w:rsid w:val="00372F12"/>
    <w:rsid w:val="00373C3A"/>
    <w:rsid w:val="00375403"/>
    <w:rsid w:val="0037684C"/>
    <w:rsid w:val="00376BFF"/>
    <w:rsid w:val="00380495"/>
    <w:rsid w:val="0038090B"/>
    <w:rsid w:val="00381E30"/>
    <w:rsid w:val="00383D90"/>
    <w:rsid w:val="00390407"/>
    <w:rsid w:val="003926AC"/>
    <w:rsid w:val="0039627C"/>
    <w:rsid w:val="003A14F1"/>
    <w:rsid w:val="003A190B"/>
    <w:rsid w:val="003A2EA6"/>
    <w:rsid w:val="003A432E"/>
    <w:rsid w:val="003A64D0"/>
    <w:rsid w:val="003B48B4"/>
    <w:rsid w:val="003B5617"/>
    <w:rsid w:val="003C04B9"/>
    <w:rsid w:val="003C253E"/>
    <w:rsid w:val="003C4EC6"/>
    <w:rsid w:val="003C6C37"/>
    <w:rsid w:val="003D2837"/>
    <w:rsid w:val="003D2D30"/>
    <w:rsid w:val="003D385F"/>
    <w:rsid w:val="003D5912"/>
    <w:rsid w:val="003D780E"/>
    <w:rsid w:val="003E421E"/>
    <w:rsid w:val="003E614A"/>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2BDC"/>
    <w:rsid w:val="00433AEF"/>
    <w:rsid w:val="00434E56"/>
    <w:rsid w:val="00436146"/>
    <w:rsid w:val="004363C6"/>
    <w:rsid w:val="00437655"/>
    <w:rsid w:val="00445788"/>
    <w:rsid w:val="00451E6A"/>
    <w:rsid w:val="00453B1C"/>
    <w:rsid w:val="0046265F"/>
    <w:rsid w:val="00471DDC"/>
    <w:rsid w:val="0047282A"/>
    <w:rsid w:val="00475990"/>
    <w:rsid w:val="00475BF6"/>
    <w:rsid w:val="00476239"/>
    <w:rsid w:val="00482816"/>
    <w:rsid w:val="00483F64"/>
    <w:rsid w:val="00485DA0"/>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7AB2"/>
    <w:rsid w:val="004C7DD0"/>
    <w:rsid w:val="004D2E3F"/>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51F61"/>
    <w:rsid w:val="00554738"/>
    <w:rsid w:val="0055544F"/>
    <w:rsid w:val="00561307"/>
    <w:rsid w:val="00562B1A"/>
    <w:rsid w:val="00562B83"/>
    <w:rsid w:val="00564635"/>
    <w:rsid w:val="005721FD"/>
    <w:rsid w:val="00572B84"/>
    <w:rsid w:val="00574BD4"/>
    <w:rsid w:val="00577913"/>
    <w:rsid w:val="005800B1"/>
    <w:rsid w:val="00581908"/>
    <w:rsid w:val="00582E78"/>
    <w:rsid w:val="0058335F"/>
    <w:rsid w:val="005836B2"/>
    <w:rsid w:val="00583E04"/>
    <w:rsid w:val="00583FBC"/>
    <w:rsid w:val="005853A3"/>
    <w:rsid w:val="0059118E"/>
    <w:rsid w:val="005926C6"/>
    <w:rsid w:val="00594045"/>
    <w:rsid w:val="00594467"/>
    <w:rsid w:val="00596135"/>
    <w:rsid w:val="00596717"/>
    <w:rsid w:val="005A57DB"/>
    <w:rsid w:val="005A606A"/>
    <w:rsid w:val="005A6679"/>
    <w:rsid w:val="005A6B61"/>
    <w:rsid w:val="005A6D46"/>
    <w:rsid w:val="005B0EBE"/>
    <w:rsid w:val="005B0FC7"/>
    <w:rsid w:val="005B1BAC"/>
    <w:rsid w:val="005B35E6"/>
    <w:rsid w:val="005B3A35"/>
    <w:rsid w:val="005B7212"/>
    <w:rsid w:val="005C5487"/>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F89"/>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1A5F"/>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7668"/>
    <w:rsid w:val="00691CF3"/>
    <w:rsid w:val="00693868"/>
    <w:rsid w:val="00697E81"/>
    <w:rsid w:val="006A21E1"/>
    <w:rsid w:val="006A4B67"/>
    <w:rsid w:val="006A71ED"/>
    <w:rsid w:val="006A7BEE"/>
    <w:rsid w:val="006B0355"/>
    <w:rsid w:val="006B182F"/>
    <w:rsid w:val="006B1AE3"/>
    <w:rsid w:val="006B2CA4"/>
    <w:rsid w:val="006B5E65"/>
    <w:rsid w:val="006C1B8D"/>
    <w:rsid w:val="006C321B"/>
    <w:rsid w:val="006D5EED"/>
    <w:rsid w:val="006D72A4"/>
    <w:rsid w:val="006E22D6"/>
    <w:rsid w:val="006E2F82"/>
    <w:rsid w:val="006E4747"/>
    <w:rsid w:val="006E633A"/>
    <w:rsid w:val="006E747A"/>
    <w:rsid w:val="006F06C2"/>
    <w:rsid w:val="006F0E24"/>
    <w:rsid w:val="006F21BC"/>
    <w:rsid w:val="006F23C4"/>
    <w:rsid w:val="006F3D4F"/>
    <w:rsid w:val="006F4359"/>
    <w:rsid w:val="006F5268"/>
    <w:rsid w:val="006F5FD3"/>
    <w:rsid w:val="006F6BBB"/>
    <w:rsid w:val="006F774C"/>
    <w:rsid w:val="006F79F0"/>
    <w:rsid w:val="00700AC9"/>
    <w:rsid w:val="007013F6"/>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C9F"/>
    <w:rsid w:val="00794ED7"/>
    <w:rsid w:val="007A0277"/>
    <w:rsid w:val="007A1F65"/>
    <w:rsid w:val="007A50DB"/>
    <w:rsid w:val="007A643E"/>
    <w:rsid w:val="007B6022"/>
    <w:rsid w:val="007B74D0"/>
    <w:rsid w:val="007B7637"/>
    <w:rsid w:val="007B7E43"/>
    <w:rsid w:val="007C0709"/>
    <w:rsid w:val="007C33EA"/>
    <w:rsid w:val="007C34E3"/>
    <w:rsid w:val="007D1F7B"/>
    <w:rsid w:val="007D409E"/>
    <w:rsid w:val="007E1E87"/>
    <w:rsid w:val="007E284D"/>
    <w:rsid w:val="007E6FE4"/>
    <w:rsid w:val="007F1D2D"/>
    <w:rsid w:val="007F3908"/>
    <w:rsid w:val="007F4DD8"/>
    <w:rsid w:val="00801A94"/>
    <w:rsid w:val="00802158"/>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50192"/>
    <w:rsid w:val="0085075C"/>
    <w:rsid w:val="00852A9A"/>
    <w:rsid w:val="008634BA"/>
    <w:rsid w:val="008640AD"/>
    <w:rsid w:val="00864699"/>
    <w:rsid w:val="00866AE1"/>
    <w:rsid w:val="00867F0C"/>
    <w:rsid w:val="00867F65"/>
    <w:rsid w:val="00870408"/>
    <w:rsid w:val="00870F37"/>
    <w:rsid w:val="00872E58"/>
    <w:rsid w:val="00872EE1"/>
    <w:rsid w:val="0087328E"/>
    <w:rsid w:val="00875707"/>
    <w:rsid w:val="0087576B"/>
    <w:rsid w:val="00880328"/>
    <w:rsid w:val="0088475B"/>
    <w:rsid w:val="00891F21"/>
    <w:rsid w:val="00894827"/>
    <w:rsid w:val="00894DD3"/>
    <w:rsid w:val="008968D8"/>
    <w:rsid w:val="008A1066"/>
    <w:rsid w:val="008A24CA"/>
    <w:rsid w:val="008A3A50"/>
    <w:rsid w:val="008A6E4D"/>
    <w:rsid w:val="008B1E61"/>
    <w:rsid w:val="008B455E"/>
    <w:rsid w:val="008B5114"/>
    <w:rsid w:val="008C3ED6"/>
    <w:rsid w:val="008C60E4"/>
    <w:rsid w:val="008C7F2D"/>
    <w:rsid w:val="008D5180"/>
    <w:rsid w:val="008D5CDA"/>
    <w:rsid w:val="008D6314"/>
    <w:rsid w:val="008D71A2"/>
    <w:rsid w:val="008E65A5"/>
    <w:rsid w:val="008E694F"/>
    <w:rsid w:val="008E6EC2"/>
    <w:rsid w:val="008F24EC"/>
    <w:rsid w:val="008F612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516C5"/>
    <w:rsid w:val="009519E9"/>
    <w:rsid w:val="00951D16"/>
    <w:rsid w:val="009531CA"/>
    <w:rsid w:val="00953C08"/>
    <w:rsid w:val="00953DE2"/>
    <w:rsid w:val="00954F9E"/>
    <w:rsid w:val="00962E97"/>
    <w:rsid w:val="009663FB"/>
    <w:rsid w:val="00973CEE"/>
    <w:rsid w:val="00973E2F"/>
    <w:rsid w:val="00983928"/>
    <w:rsid w:val="009963EB"/>
    <w:rsid w:val="009975D8"/>
    <w:rsid w:val="009A09A9"/>
    <w:rsid w:val="009A09E2"/>
    <w:rsid w:val="009A2FBE"/>
    <w:rsid w:val="009A3379"/>
    <w:rsid w:val="009A3AF6"/>
    <w:rsid w:val="009A50E4"/>
    <w:rsid w:val="009A6897"/>
    <w:rsid w:val="009A7A57"/>
    <w:rsid w:val="009B21E9"/>
    <w:rsid w:val="009B2F6C"/>
    <w:rsid w:val="009B431E"/>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5CBD"/>
    <w:rsid w:val="00A37BB9"/>
    <w:rsid w:val="00A433E5"/>
    <w:rsid w:val="00A44FEE"/>
    <w:rsid w:val="00A46418"/>
    <w:rsid w:val="00A50443"/>
    <w:rsid w:val="00A52B44"/>
    <w:rsid w:val="00A53BEA"/>
    <w:rsid w:val="00A542A5"/>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F"/>
    <w:rsid w:val="00AB7437"/>
    <w:rsid w:val="00AB7807"/>
    <w:rsid w:val="00AC04D6"/>
    <w:rsid w:val="00AC0D04"/>
    <w:rsid w:val="00AC122D"/>
    <w:rsid w:val="00AC1550"/>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30584"/>
    <w:rsid w:val="00B31FB3"/>
    <w:rsid w:val="00B33570"/>
    <w:rsid w:val="00B37C26"/>
    <w:rsid w:val="00B4271E"/>
    <w:rsid w:val="00B42C55"/>
    <w:rsid w:val="00B455B7"/>
    <w:rsid w:val="00B45B5C"/>
    <w:rsid w:val="00B46E9A"/>
    <w:rsid w:val="00B57925"/>
    <w:rsid w:val="00B612DD"/>
    <w:rsid w:val="00B614DA"/>
    <w:rsid w:val="00B63205"/>
    <w:rsid w:val="00B63287"/>
    <w:rsid w:val="00B712E0"/>
    <w:rsid w:val="00B73567"/>
    <w:rsid w:val="00B80145"/>
    <w:rsid w:val="00B83C75"/>
    <w:rsid w:val="00B8488A"/>
    <w:rsid w:val="00B86B51"/>
    <w:rsid w:val="00B874EE"/>
    <w:rsid w:val="00B91F9D"/>
    <w:rsid w:val="00B930BA"/>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A1EE0"/>
    <w:rsid w:val="00CA236A"/>
    <w:rsid w:val="00CA257C"/>
    <w:rsid w:val="00CA2C84"/>
    <w:rsid w:val="00CA3F83"/>
    <w:rsid w:val="00CA4F90"/>
    <w:rsid w:val="00CA525C"/>
    <w:rsid w:val="00CA6803"/>
    <w:rsid w:val="00CB0B66"/>
    <w:rsid w:val="00CB1160"/>
    <w:rsid w:val="00CB20B2"/>
    <w:rsid w:val="00CB241F"/>
    <w:rsid w:val="00CB68F9"/>
    <w:rsid w:val="00CB6BB1"/>
    <w:rsid w:val="00CB7703"/>
    <w:rsid w:val="00CC017E"/>
    <w:rsid w:val="00CC1DB5"/>
    <w:rsid w:val="00CC492F"/>
    <w:rsid w:val="00CC7DFC"/>
    <w:rsid w:val="00CD1822"/>
    <w:rsid w:val="00CD1E13"/>
    <w:rsid w:val="00CD2410"/>
    <w:rsid w:val="00CD311E"/>
    <w:rsid w:val="00CD74AF"/>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312F"/>
    <w:rsid w:val="00D23746"/>
    <w:rsid w:val="00D311C8"/>
    <w:rsid w:val="00D31CBD"/>
    <w:rsid w:val="00D3379D"/>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F81"/>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74CD"/>
    <w:rsid w:val="00DB7582"/>
    <w:rsid w:val="00DC2A62"/>
    <w:rsid w:val="00DC553B"/>
    <w:rsid w:val="00DC6075"/>
    <w:rsid w:val="00DC7361"/>
    <w:rsid w:val="00DD255E"/>
    <w:rsid w:val="00DD35FF"/>
    <w:rsid w:val="00DD382A"/>
    <w:rsid w:val="00DD5B3E"/>
    <w:rsid w:val="00DE394F"/>
    <w:rsid w:val="00DE4266"/>
    <w:rsid w:val="00DE7827"/>
    <w:rsid w:val="00DF134B"/>
    <w:rsid w:val="00DF1C0D"/>
    <w:rsid w:val="00DF2796"/>
    <w:rsid w:val="00DF514A"/>
    <w:rsid w:val="00DF7396"/>
    <w:rsid w:val="00DF7509"/>
    <w:rsid w:val="00E022A0"/>
    <w:rsid w:val="00E04651"/>
    <w:rsid w:val="00E05D60"/>
    <w:rsid w:val="00E115D4"/>
    <w:rsid w:val="00E24E94"/>
    <w:rsid w:val="00E25694"/>
    <w:rsid w:val="00E25DB8"/>
    <w:rsid w:val="00E30929"/>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609D"/>
    <w:rsid w:val="00E96738"/>
    <w:rsid w:val="00EA3761"/>
    <w:rsid w:val="00EA56BA"/>
    <w:rsid w:val="00EB2CDB"/>
    <w:rsid w:val="00EB3C6D"/>
    <w:rsid w:val="00EB54B6"/>
    <w:rsid w:val="00EC3BC6"/>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F05EE8"/>
    <w:rsid w:val="00F076B5"/>
    <w:rsid w:val="00F07A58"/>
    <w:rsid w:val="00F07F5F"/>
    <w:rsid w:val="00F101D4"/>
    <w:rsid w:val="00F15D40"/>
    <w:rsid w:val="00F246A2"/>
    <w:rsid w:val="00F26489"/>
    <w:rsid w:val="00F31821"/>
    <w:rsid w:val="00F32A94"/>
    <w:rsid w:val="00F32B50"/>
    <w:rsid w:val="00F34EB7"/>
    <w:rsid w:val="00F41018"/>
    <w:rsid w:val="00F45B8F"/>
    <w:rsid w:val="00F4711D"/>
    <w:rsid w:val="00F50027"/>
    <w:rsid w:val="00F50E05"/>
    <w:rsid w:val="00F511AE"/>
    <w:rsid w:val="00F52861"/>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71FD"/>
    <w:rsid w:val="00FA08AB"/>
    <w:rsid w:val="00FA1EC0"/>
    <w:rsid w:val="00FB26A1"/>
    <w:rsid w:val="00FB3165"/>
    <w:rsid w:val="00FB43FF"/>
    <w:rsid w:val="00FB5D6C"/>
    <w:rsid w:val="00FB691E"/>
    <w:rsid w:val="00FC33D1"/>
    <w:rsid w:val="00FC3479"/>
    <w:rsid w:val="00FC466C"/>
    <w:rsid w:val="00FD131E"/>
    <w:rsid w:val="00FD5AC5"/>
    <w:rsid w:val="00FD65F9"/>
    <w:rsid w:val="00FD6B48"/>
    <w:rsid w:val="00FE12C1"/>
    <w:rsid w:val="00FE5C35"/>
    <w:rsid w:val="00FF30CD"/>
    <w:rsid w:val="00FF45AA"/>
    <w:rsid w:val="00FF5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character" w:customStyle="1" w:styleId="115pt0pt">
    <w:name w:val="Основной текст + 11;5 pt;Интервал 0 pt"/>
    <w:basedOn w:val="af0"/>
    <w:rsid w:val="00354E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2">
    <w:name w:val="Основной текст2"/>
    <w:basedOn w:val="a"/>
    <w:rsid w:val="00354E42"/>
    <w:pPr>
      <w:widowControl w:val="0"/>
      <w:shd w:val="clear" w:color="auto" w:fill="FFFFFF"/>
      <w:spacing w:before="300" w:after="1140" w:line="0" w:lineRule="atLeast"/>
      <w:jc w:val="center"/>
    </w:pPr>
    <w:rPr>
      <w:color w:val="000000"/>
      <w:spacing w:val="10"/>
      <w:lang w:bidi="ru-RU"/>
    </w:rPr>
  </w:style>
  <w:style w:type="character" w:customStyle="1" w:styleId="5">
    <w:name w:val="Основной текст (5)_"/>
    <w:basedOn w:val="a0"/>
    <w:link w:val="50"/>
    <w:rsid w:val="00354E42"/>
    <w:rPr>
      <w:sz w:val="23"/>
      <w:szCs w:val="23"/>
      <w:shd w:val="clear" w:color="auto" w:fill="FFFFFF"/>
    </w:rPr>
  </w:style>
  <w:style w:type="paragraph" w:customStyle="1" w:styleId="50">
    <w:name w:val="Основной текст (5)"/>
    <w:basedOn w:val="a"/>
    <w:link w:val="5"/>
    <w:rsid w:val="00354E42"/>
    <w:pPr>
      <w:widowControl w:val="0"/>
      <w:shd w:val="clear" w:color="auto" w:fill="FFFFFF"/>
      <w:spacing w:line="281" w:lineRule="exact"/>
      <w:jc w:val="center"/>
    </w:pPr>
    <w:rPr>
      <w:sz w:val="23"/>
      <w:szCs w:val="23"/>
    </w:rPr>
  </w:style>
</w:styles>
</file>

<file path=word/webSettings.xml><?xml version="1.0" encoding="utf-8"?>
<w:webSettings xmlns:r="http://schemas.openxmlformats.org/officeDocument/2006/relationships" xmlns:w="http://schemas.openxmlformats.org/wordprocessingml/2006/main">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A2B6E-1D80-4124-AE26-0425A71DB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9</Pages>
  <Words>2288</Words>
  <Characters>13044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Людмила</cp:lastModifiedBy>
  <cp:revision>6</cp:revision>
  <cp:lastPrinted>2015-03-18T09:44:00Z</cp:lastPrinted>
  <dcterms:created xsi:type="dcterms:W3CDTF">2017-07-13T08:09:00Z</dcterms:created>
  <dcterms:modified xsi:type="dcterms:W3CDTF">2017-07-13T13:28:00Z</dcterms:modified>
</cp:coreProperties>
</file>