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4FC" w:rsidRDefault="007B0072" w:rsidP="00AB6D41">
      <w:pPr>
        <w:jc w:val="center"/>
        <w:rPr>
          <w:b/>
        </w:rPr>
      </w:pPr>
      <w:proofErr w:type="gramStart"/>
      <w:r>
        <w:rPr>
          <w:b/>
        </w:rPr>
        <w:t>Оренбургское</w:t>
      </w:r>
      <w:proofErr w:type="gramEnd"/>
      <w:r>
        <w:rPr>
          <w:b/>
        </w:rPr>
        <w:t xml:space="preserve"> УФАС России</w:t>
      </w:r>
    </w:p>
    <w:p w:rsidR="007B0072" w:rsidRDefault="000C2725" w:rsidP="00AB6D41">
      <w:pPr>
        <w:jc w:val="center"/>
      </w:pPr>
      <w:r>
        <w:t>ПРОТОКОЛ № 7</w:t>
      </w:r>
      <w:r w:rsidR="007B0072">
        <w:t xml:space="preserve"> ОТ 23.10.2012 года</w:t>
      </w:r>
    </w:p>
    <w:p w:rsidR="007B0072" w:rsidRDefault="007B0072" w:rsidP="00AB6D41">
      <w:pPr>
        <w:jc w:val="center"/>
      </w:pPr>
      <w:r>
        <w:t xml:space="preserve">ЗАСЕДАНИЯ ОБЩЕСТВЕННО-КОНСУЛЬТАТИВНОГО СОВЕТА ПРИ </w:t>
      </w:r>
      <w:proofErr w:type="gramStart"/>
      <w:r>
        <w:t>ОРЕНБУРГСКОМ</w:t>
      </w:r>
      <w:proofErr w:type="gramEnd"/>
      <w:r>
        <w:t xml:space="preserve"> УФАС РОССИИ</w:t>
      </w:r>
    </w:p>
    <w:p w:rsidR="007B0072" w:rsidRDefault="007B0072" w:rsidP="00AB6D41">
      <w:pPr>
        <w:jc w:val="center"/>
      </w:pPr>
    </w:p>
    <w:p w:rsidR="007B0072" w:rsidRDefault="007B0072" w:rsidP="00AB6D41">
      <w:pPr>
        <w:jc w:val="both"/>
      </w:pPr>
      <w:r>
        <w:t>Председательствовали:</w:t>
      </w:r>
    </w:p>
    <w:p w:rsidR="007B0072" w:rsidRDefault="007B0072" w:rsidP="00AB6D41">
      <w:pPr>
        <w:jc w:val="both"/>
      </w:pPr>
      <w:proofErr w:type="spellStart"/>
      <w:r>
        <w:t>Окшин</w:t>
      </w:r>
      <w:proofErr w:type="spellEnd"/>
      <w:r>
        <w:t xml:space="preserve"> Владимир Васильевич – руководитель </w:t>
      </w:r>
      <w:proofErr w:type="gramStart"/>
      <w:r>
        <w:t>Оренбургского</w:t>
      </w:r>
      <w:proofErr w:type="gramEnd"/>
      <w:r>
        <w:t xml:space="preserve"> УФАС России, председатель ОКС;</w:t>
      </w:r>
    </w:p>
    <w:p w:rsidR="007B0072" w:rsidRDefault="007B0072" w:rsidP="00AB6D41">
      <w:pPr>
        <w:jc w:val="both"/>
      </w:pPr>
      <w:r>
        <w:t>Авдеев Олег Николаевич – вице-президент ТПП Оренбургской области, сопредседатель ОКС.</w:t>
      </w:r>
    </w:p>
    <w:p w:rsidR="007B0072" w:rsidRDefault="007B0072" w:rsidP="00AB6D41">
      <w:pPr>
        <w:jc w:val="both"/>
      </w:pPr>
    </w:p>
    <w:p w:rsidR="007B0072" w:rsidRDefault="007B0072" w:rsidP="00AB6D41">
      <w:pPr>
        <w:jc w:val="both"/>
      </w:pPr>
      <w:r>
        <w:t>Присутствовали члены Общественно-консультативного совета:</w:t>
      </w:r>
    </w:p>
    <w:p w:rsidR="007B0072" w:rsidRDefault="007B0072" w:rsidP="00AB6D41">
      <w:pPr>
        <w:pStyle w:val="a3"/>
        <w:numPr>
          <w:ilvl w:val="0"/>
          <w:numId w:val="1"/>
        </w:numPr>
        <w:ind w:left="0" w:firstLine="0"/>
        <w:jc w:val="both"/>
      </w:pPr>
      <w:r>
        <w:t>Быховец Игорь Анатольевич – заместитель руководителя управления.</w:t>
      </w:r>
    </w:p>
    <w:p w:rsidR="007B0072" w:rsidRDefault="007B0072" w:rsidP="00AB6D41">
      <w:pPr>
        <w:pStyle w:val="a3"/>
        <w:numPr>
          <w:ilvl w:val="0"/>
          <w:numId w:val="1"/>
        </w:numPr>
        <w:ind w:left="0" w:firstLine="0"/>
        <w:jc w:val="both"/>
      </w:pPr>
      <w:r>
        <w:t>Шлычков Александр Александрович – заместитель руководителя управления – начальник отдела антимонопольного и рекламного контроля, общественных связей.</w:t>
      </w:r>
    </w:p>
    <w:p w:rsidR="007B0072" w:rsidRDefault="000C2725" w:rsidP="00AB6D41">
      <w:pPr>
        <w:pStyle w:val="a3"/>
        <w:numPr>
          <w:ilvl w:val="0"/>
          <w:numId w:val="1"/>
        </w:numPr>
        <w:ind w:left="0" w:firstLine="0"/>
        <w:jc w:val="both"/>
      </w:pPr>
      <w:proofErr w:type="spellStart"/>
      <w:r>
        <w:t>Бородавкина</w:t>
      </w:r>
      <w:proofErr w:type="spellEnd"/>
      <w:r>
        <w:t xml:space="preserve"> Наталия Михайловна -</w:t>
      </w:r>
      <w:r w:rsidR="007B0072">
        <w:t xml:space="preserve"> </w:t>
      </w:r>
      <w:proofErr w:type="spellStart"/>
      <w:r w:rsidR="007B0072">
        <w:t>к.ю.н</w:t>
      </w:r>
      <w:proofErr w:type="spellEnd"/>
      <w:r w:rsidR="007B0072">
        <w:t>., доцент кафедры гражданского права и процесса ГОУ «ОГУ».</w:t>
      </w:r>
    </w:p>
    <w:p w:rsidR="007B0072" w:rsidRDefault="007B0072" w:rsidP="00AB6D41">
      <w:pPr>
        <w:pStyle w:val="a3"/>
        <w:numPr>
          <w:ilvl w:val="0"/>
          <w:numId w:val="1"/>
        </w:numPr>
        <w:ind w:left="0" w:firstLine="0"/>
        <w:jc w:val="both"/>
      </w:pPr>
      <w:r>
        <w:t xml:space="preserve">Суходолов Сергей Викторович – заместитель Председателя Общественного совета предпринимателей </w:t>
      </w:r>
      <w:proofErr w:type="gramStart"/>
      <w:r>
        <w:t>г</w:t>
      </w:r>
      <w:proofErr w:type="gramEnd"/>
      <w:r>
        <w:t>. Оренбурга</w:t>
      </w:r>
      <w:r w:rsidR="003A5126">
        <w:t>.</w:t>
      </w:r>
    </w:p>
    <w:p w:rsidR="003A5126" w:rsidRDefault="003A5126" w:rsidP="00AB6D41">
      <w:pPr>
        <w:pStyle w:val="a3"/>
        <w:numPr>
          <w:ilvl w:val="0"/>
          <w:numId w:val="1"/>
        </w:numPr>
        <w:ind w:left="0" w:firstLine="0"/>
        <w:jc w:val="both"/>
      </w:pPr>
      <w:r>
        <w:t>Коршунов Виктор Александрович – председатель Оренбургского регионального отделения Общероссийской общественной организации поддержки малого и среднего предпринимательства «Опора России».</w:t>
      </w:r>
    </w:p>
    <w:p w:rsidR="003A5126" w:rsidRDefault="003A5126" w:rsidP="00AB6D41">
      <w:pPr>
        <w:pStyle w:val="a3"/>
        <w:numPr>
          <w:ilvl w:val="0"/>
          <w:numId w:val="1"/>
        </w:numPr>
        <w:ind w:left="0" w:firstLine="0"/>
        <w:jc w:val="both"/>
      </w:pPr>
      <w:proofErr w:type="spellStart"/>
      <w:r>
        <w:t>Лагуновский</w:t>
      </w:r>
      <w:proofErr w:type="spellEnd"/>
      <w:r>
        <w:t xml:space="preserve"> Вячеслав </w:t>
      </w:r>
      <w:proofErr w:type="spellStart"/>
      <w:r>
        <w:t>Кашифович</w:t>
      </w:r>
      <w:proofErr w:type="spellEnd"/>
      <w:r>
        <w:t xml:space="preserve"> – директор исполнительной дирекции Оренбургского областного Союза промышленников и предпринимателей.</w:t>
      </w:r>
    </w:p>
    <w:p w:rsidR="003A5126" w:rsidRDefault="003A5126" w:rsidP="00AB6D41">
      <w:pPr>
        <w:pStyle w:val="a3"/>
        <w:numPr>
          <w:ilvl w:val="0"/>
          <w:numId w:val="1"/>
        </w:numPr>
        <w:ind w:left="0" w:firstLine="0"/>
        <w:jc w:val="both"/>
      </w:pPr>
      <w:proofErr w:type="spellStart"/>
      <w:r>
        <w:t>Склонюк</w:t>
      </w:r>
      <w:proofErr w:type="spellEnd"/>
      <w:r w:rsidR="00993D4F">
        <w:t xml:space="preserve"> Вячеслав Иванович – президент Государственной некоммерческой организации «Оренбургский областной фонд поддержки малого предпринимательства».</w:t>
      </w:r>
    </w:p>
    <w:p w:rsidR="00993D4F" w:rsidRDefault="00993D4F" w:rsidP="00AB6D41">
      <w:pPr>
        <w:pStyle w:val="a3"/>
        <w:numPr>
          <w:ilvl w:val="0"/>
          <w:numId w:val="1"/>
        </w:numPr>
        <w:ind w:left="0" w:firstLine="0"/>
        <w:jc w:val="both"/>
      </w:pPr>
      <w:proofErr w:type="spellStart"/>
      <w:r>
        <w:lastRenderedPageBreak/>
        <w:t>Таранец</w:t>
      </w:r>
      <w:proofErr w:type="spellEnd"/>
      <w:r>
        <w:t xml:space="preserve"> Олег Викторович – председатель Гильдии рекламистов при ТПП Оренбургской области.</w:t>
      </w:r>
    </w:p>
    <w:p w:rsidR="00993D4F" w:rsidRDefault="00993D4F" w:rsidP="00AB6D41">
      <w:pPr>
        <w:pStyle w:val="a3"/>
        <w:ind w:left="0"/>
        <w:jc w:val="both"/>
      </w:pPr>
      <w:r>
        <w:t>Пр</w:t>
      </w:r>
      <w:r w:rsidR="00F651C0">
        <w:t>и</w:t>
      </w:r>
      <w:r>
        <w:t>глашенные:</w:t>
      </w:r>
    </w:p>
    <w:p w:rsidR="00993D4F" w:rsidRDefault="00993D4F" w:rsidP="00AB6D41">
      <w:pPr>
        <w:tabs>
          <w:tab w:val="left" w:pos="9355"/>
        </w:tabs>
        <w:jc w:val="both"/>
        <w:rPr>
          <w:rStyle w:val="a4"/>
          <w:b w:val="0"/>
          <w:color w:val="000000"/>
        </w:rPr>
      </w:pPr>
      <w:r>
        <w:t xml:space="preserve">1.  </w:t>
      </w:r>
      <w:proofErr w:type="spellStart"/>
      <w:r>
        <w:t>Широбоков</w:t>
      </w:r>
      <w:proofErr w:type="spellEnd"/>
      <w:r>
        <w:t xml:space="preserve"> Алексей Александрович – п</w:t>
      </w:r>
      <w:r>
        <w:rPr>
          <w:rStyle w:val="a4"/>
          <w:b w:val="0"/>
          <w:color w:val="000000"/>
        </w:rPr>
        <w:t>редседатель</w:t>
      </w:r>
      <w:r>
        <w:rPr>
          <w:rStyle w:val="a4"/>
          <w:rFonts w:eastAsia="Calibri"/>
          <w:b w:val="0"/>
          <w:color w:val="000000"/>
        </w:rPr>
        <w:t xml:space="preserve"> комитета </w:t>
      </w:r>
      <w:r>
        <w:rPr>
          <w:rStyle w:val="a4"/>
          <w:b w:val="0"/>
          <w:color w:val="000000"/>
        </w:rPr>
        <w:t>п</w:t>
      </w:r>
      <w:r>
        <w:rPr>
          <w:rStyle w:val="a4"/>
          <w:rFonts w:eastAsia="Calibri"/>
          <w:b w:val="0"/>
          <w:color w:val="000000"/>
        </w:rPr>
        <w:t xml:space="preserve">отребительского рынка, услуг и развития предпринимательства </w:t>
      </w:r>
      <w:r>
        <w:rPr>
          <w:rStyle w:val="a4"/>
          <w:b w:val="0"/>
          <w:color w:val="000000"/>
        </w:rPr>
        <w:t>а</w:t>
      </w:r>
      <w:r>
        <w:rPr>
          <w:rStyle w:val="a4"/>
          <w:rFonts w:eastAsia="Calibri"/>
          <w:b w:val="0"/>
          <w:color w:val="000000"/>
        </w:rPr>
        <w:t xml:space="preserve">дминистрации </w:t>
      </w:r>
      <w:proofErr w:type="gramStart"/>
      <w:r>
        <w:rPr>
          <w:rStyle w:val="a4"/>
          <w:rFonts w:eastAsia="Calibri"/>
          <w:b w:val="0"/>
          <w:color w:val="000000"/>
        </w:rPr>
        <w:t>г</w:t>
      </w:r>
      <w:proofErr w:type="gramEnd"/>
      <w:r>
        <w:rPr>
          <w:rStyle w:val="a4"/>
          <w:rFonts w:eastAsia="Calibri"/>
          <w:b w:val="0"/>
          <w:color w:val="000000"/>
        </w:rPr>
        <w:t>. Оренбурга</w:t>
      </w:r>
      <w:r>
        <w:rPr>
          <w:rStyle w:val="a4"/>
          <w:b w:val="0"/>
          <w:color w:val="000000"/>
        </w:rPr>
        <w:t>.</w:t>
      </w:r>
    </w:p>
    <w:p w:rsidR="00993D4F" w:rsidRDefault="00993D4F" w:rsidP="00AB6D41">
      <w:pPr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2. Решетов Владимир Георгиевич – начальник</w:t>
      </w:r>
      <w:r w:rsidRPr="00CB549F">
        <w:rPr>
          <w:rStyle w:val="a4"/>
          <w:rFonts w:eastAsia="Calibri"/>
          <w:b w:val="0"/>
          <w:color w:val="000000"/>
        </w:rPr>
        <w:t xml:space="preserve"> Управления по наружной рекламе и художественному оформлению города</w:t>
      </w:r>
      <w:r>
        <w:rPr>
          <w:rStyle w:val="a4"/>
          <w:rFonts w:eastAsia="Calibri"/>
          <w:b w:val="0"/>
          <w:color w:val="000000"/>
        </w:rPr>
        <w:t xml:space="preserve"> ДГ и ЗО</w:t>
      </w:r>
      <w:r>
        <w:rPr>
          <w:rStyle w:val="a4"/>
          <w:b w:val="0"/>
          <w:color w:val="000000"/>
        </w:rPr>
        <w:t xml:space="preserve"> администрации </w:t>
      </w:r>
      <w:proofErr w:type="gramStart"/>
      <w:r>
        <w:rPr>
          <w:rStyle w:val="a4"/>
          <w:b w:val="0"/>
          <w:color w:val="000000"/>
        </w:rPr>
        <w:t>г</w:t>
      </w:r>
      <w:proofErr w:type="gramEnd"/>
      <w:r>
        <w:rPr>
          <w:rStyle w:val="a4"/>
          <w:b w:val="0"/>
          <w:color w:val="000000"/>
        </w:rPr>
        <w:t>. Оренбурга.</w:t>
      </w:r>
    </w:p>
    <w:p w:rsidR="00993D4F" w:rsidRDefault="00993D4F" w:rsidP="00AB6D41">
      <w:pPr>
        <w:jc w:val="both"/>
        <w:rPr>
          <w:rStyle w:val="a4"/>
          <w:rFonts w:eastAsia="Calibri"/>
          <w:b w:val="0"/>
          <w:color w:val="000000"/>
        </w:rPr>
      </w:pPr>
      <w:r>
        <w:rPr>
          <w:rStyle w:val="a4"/>
          <w:b w:val="0"/>
          <w:color w:val="000000"/>
        </w:rPr>
        <w:t xml:space="preserve">3. Сазонов Станислав Владимирович - </w:t>
      </w:r>
      <w:r w:rsidRPr="00993D4F">
        <w:rPr>
          <w:rStyle w:val="a4"/>
          <w:rFonts w:eastAsia="Calibri"/>
          <w:b w:val="0"/>
          <w:color w:val="000000"/>
        </w:rPr>
        <w:t xml:space="preserve">Начальник </w:t>
      </w:r>
      <w:proofErr w:type="gramStart"/>
      <w:r w:rsidRPr="00993D4F">
        <w:rPr>
          <w:rStyle w:val="a4"/>
          <w:rFonts w:eastAsia="Calibri"/>
          <w:b w:val="0"/>
          <w:color w:val="000000"/>
        </w:rPr>
        <w:t>отдела мониторинга управления государственного заказа Министерства экономического развития Оренбургской области</w:t>
      </w:r>
      <w:proofErr w:type="gramEnd"/>
      <w:r>
        <w:rPr>
          <w:rStyle w:val="a4"/>
          <w:rFonts w:eastAsia="Calibri"/>
          <w:b w:val="0"/>
          <w:color w:val="000000"/>
        </w:rPr>
        <w:t>.</w:t>
      </w:r>
    </w:p>
    <w:p w:rsidR="00F33046" w:rsidRDefault="00F33046" w:rsidP="00AB6D41">
      <w:pPr>
        <w:jc w:val="both"/>
        <w:rPr>
          <w:rStyle w:val="a4"/>
          <w:rFonts w:eastAsia="Calibri"/>
          <w:b w:val="0"/>
          <w:color w:val="000000"/>
        </w:rPr>
      </w:pPr>
      <w:r>
        <w:rPr>
          <w:rStyle w:val="a4"/>
          <w:rFonts w:eastAsia="Calibri"/>
          <w:b w:val="0"/>
          <w:color w:val="000000"/>
        </w:rPr>
        <w:t>4. Толстова Анна Леонидовна – специалист-эксперт Оренбургского УФАС России, ответственный секретарь ОКС.</w:t>
      </w:r>
    </w:p>
    <w:p w:rsidR="00993D4F" w:rsidRDefault="00993D4F" w:rsidP="00AB6D41">
      <w:pPr>
        <w:jc w:val="both"/>
        <w:rPr>
          <w:rStyle w:val="a4"/>
          <w:rFonts w:eastAsia="Calibri"/>
          <w:b w:val="0"/>
          <w:color w:val="000000"/>
        </w:rPr>
      </w:pPr>
    </w:p>
    <w:p w:rsidR="00993D4F" w:rsidRDefault="00993D4F" w:rsidP="00AB6D41">
      <w:pPr>
        <w:jc w:val="both"/>
        <w:rPr>
          <w:rStyle w:val="a4"/>
          <w:rFonts w:eastAsia="Calibri"/>
          <w:b w:val="0"/>
          <w:color w:val="000000"/>
        </w:rPr>
      </w:pPr>
      <w:r>
        <w:rPr>
          <w:rStyle w:val="a4"/>
          <w:rFonts w:eastAsia="Calibri"/>
          <w:b w:val="0"/>
          <w:color w:val="000000"/>
        </w:rPr>
        <w:t xml:space="preserve">СЛУШАЛИ: </w:t>
      </w:r>
    </w:p>
    <w:p w:rsidR="00993D4F" w:rsidRDefault="00993D4F" w:rsidP="00AB6D41">
      <w:pPr>
        <w:jc w:val="both"/>
        <w:rPr>
          <w:rStyle w:val="a4"/>
          <w:rFonts w:eastAsia="Calibri"/>
          <w:b w:val="0"/>
          <w:color w:val="000000"/>
        </w:rPr>
      </w:pPr>
    </w:p>
    <w:p w:rsidR="00AB6D41" w:rsidRPr="00AB6D41" w:rsidRDefault="00993D4F" w:rsidP="00AB6D41">
      <w:pPr>
        <w:pStyle w:val="a3"/>
        <w:numPr>
          <w:ilvl w:val="0"/>
          <w:numId w:val="11"/>
        </w:numPr>
        <w:ind w:left="0" w:firstLine="0"/>
        <w:jc w:val="both"/>
        <w:rPr>
          <w:rStyle w:val="a4"/>
          <w:rFonts w:eastAsia="Calibri"/>
          <w:b w:val="0"/>
          <w:color w:val="000000"/>
        </w:rPr>
      </w:pPr>
      <w:r w:rsidRPr="00AB6D41">
        <w:rPr>
          <w:rStyle w:val="a4"/>
          <w:rFonts w:eastAsia="Calibri"/>
          <w:b w:val="0"/>
          <w:color w:val="000000"/>
        </w:rPr>
        <w:t xml:space="preserve">Итоги работы ФАС России за </w:t>
      </w:r>
      <w:r w:rsidRPr="00AB6D41">
        <w:rPr>
          <w:rStyle w:val="a4"/>
          <w:rFonts w:eastAsia="Calibri"/>
          <w:b w:val="0"/>
          <w:color w:val="000000"/>
          <w:lang w:val="en-US"/>
        </w:rPr>
        <w:t>I</w:t>
      </w:r>
      <w:r w:rsidRPr="00AB6D41">
        <w:rPr>
          <w:rStyle w:val="a4"/>
          <w:rFonts w:eastAsia="Calibri"/>
          <w:b w:val="0"/>
          <w:color w:val="000000"/>
        </w:rPr>
        <w:t xml:space="preserve"> полугодие 2012 года </w:t>
      </w:r>
    </w:p>
    <w:p w:rsidR="00993D4F" w:rsidRPr="00AB6D41" w:rsidRDefault="00AB6D41" w:rsidP="0087536B">
      <w:pPr>
        <w:jc w:val="both"/>
        <w:rPr>
          <w:rStyle w:val="a4"/>
          <w:rFonts w:eastAsia="Calibri"/>
          <w:b w:val="0"/>
          <w:color w:val="000000"/>
        </w:rPr>
      </w:pPr>
      <w:r>
        <w:rPr>
          <w:rStyle w:val="a4"/>
          <w:rFonts w:eastAsia="Calibri"/>
          <w:b w:val="0"/>
          <w:color w:val="000000"/>
        </w:rPr>
        <w:t xml:space="preserve">     </w:t>
      </w:r>
      <w:r w:rsidR="00993D4F" w:rsidRPr="00AB6D41">
        <w:rPr>
          <w:rStyle w:val="a4"/>
          <w:rFonts w:eastAsia="Calibri"/>
          <w:b w:val="0"/>
          <w:color w:val="000000"/>
        </w:rPr>
        <w:t xml:space="preserve">(выступил </w:t>
      </w:r>
      <w:proofErr w:type="spellStart"/>
      <w:r w:rsidR="00993D4F" w:rsidRPr="00AB6D41">
        <w:rPr>
          <w:rStyle w:val="a4"/>
          <w:rFonts w:eastAsia="Calibri"/>
          <w:b w:val="0"/>
          <w:color w:val="000000"/>
        </w:rPr>
        <w:t>Окшин</w:t>
      </w:r>
      <w:proofErr w:type="spellEnd"/>
      <w:r w:rsidR="00993D4F" w:rsidRPr="00AB6D41">
        <w:rPr>
          <w:rStyle w:val="a4"/>
          <w:rFonts w:eastAsia="Calibri"/>
          <w:b w:val="0"/>
          <w:color w:val="000000"/>
        </w:rPr>
        <w:t xml:space="preserve"> В.В.)</w:t>
      </w:r>
      <w:r w:rsidR="00A22E59" w:rsidRPr="00AB6D41">
        <w:rPr>
          <w:rStyle w:val="a4"/>
          <w:rFonts w:eastAsia="Calibri"/>
          <w:b w:val="0"/>
          <w:color w:val="000000"/>
        </w:rPr>
        <w:t>.</w:t>
      </w:r>
    </w:p>
    <w:p w:rsidR="00A22E59" w:rsidRDefault="00A22E59" w:rsidP="00AB6D41">
      <w:pPr>
        <w:pStyle w:val="a3"/>
        <w:ind w:left="0"/>
        <w:jc w:val="both"/>
        <w:rPr>
          <w:rStyle w:val="a4"/>
          <w:rFonts w:eastAsia="Calibri"/>
          <w:b w:val="0"/>
          <w:color w:val="000000"/>
        </w:rPr>
      </w:pPr>
    </w:p>
    <w:p w:rsidR="00A22E59" w:rsidRDefault="00A22E59" w:rsidP="00AB6D41">
      <w:pPr>
        <w:pStyle w:val="a3"/>
        <w:ind w:left="0"/>
        <w:jc w:val="both"/>
        <w:rPr>
          <w:rStyle w:val="a4"/>
          <w:rFonts w:eastAsia="Calibri"/>
          <w:b w:val="0"/>
          <w:color w:val="000000"/>
        </w:rPr>
      </w:pPr>
      <w:r>
        <w:rPr>
          <w:rStyle w:val="a4"/>
          <w:rFonts w:eastAsia="Calibri"/>
          <w:b w:val="0"/>
          <w:color w:val="000000"/>
        </w:rPr>
        <w:t xml:space="preserve">Решили:  </w:t>
      </w:r>
    </w:p>
    <w:p w:rsidR="00A22E59" w:rsidRDefault="00A22E59" w:rsidP="00AB6D41">
      <w:pPr>
        <w:pStyle w:val="a3"/>
        <w:ind w:left="0"/>
        <w:jc w:val="both"/>
        <w:rPr>
          <w:rStyle w:val="a4"/>
          <w:rFonts w:eastAsia="Calibri"/>
          <w:b w:val="0"/>
          <w:color w:val="000000"/>
        </w:rPr>
      </w:pPr>
      <w:r>
        <w:rPr>
          <w:rStyle w:val="a4"/>
          <w:rFonts w:eastAsia="Calibri"/>
          <w:b w:val="0"/>
          <w:color w:val="000000"/>
        </w:rPr>
        <w:t xml:space="preserve">- Принять к сведению представленный доклад «Итоги работы ФАС России за </w:t>
      </w:r>
      <w:r>
        <w:rPr>
          <w:rStyle w:val="a4"/>
          <w:rFonts w:eastAsia="Calibri"/>
          <w:b w:val="0"/>
          <w:color w:val="000000"/>
          <w:lang w:val="en-US"/>
        </w:rPr>
        <w:t>I</w:t>
      </w:r>
      <w:r>
        <w:rPr>
          <w:rStyle w:val="a4"/>
          <w:rFonts w:eastAsia="Calibri"/>
          <w:b w:val="0"/>
          <w:color w:val="000000"/>
        </w:rPr>
        <w:t xml:space="preserve"> полугодие 2012 года.</w:t>
      </w:r>
    </w:p>
    <w:p w:rsidR="00A22E59" w:rsidRDefault="00A22E59" w:rsidP="00AB6D41">
      <w:pPr>
        <w:pStyle w:val="a3"/>
        <w:ind w:left="0"/>
        <w:jc w:val="both"/>
        <w:rPr>
          <w:rStyle w:val="a4"/>
          <w:rFonts w:eastAsia="Calibri"/>
          <w:b w:val="0"/>
          <w:color w:val="000000"/>
        </w:rPr>
      </w:pPr>
    </w:p>
    <w:p w:rsidR="00A22E59" w:rsidRDefault="00A22E59" w:rsidP="00AB6D41">
      <w:pPr>
        <w:jc w:val="both"/>
        <w:rPr>
          <w:rStyle w:val="a4"/>
          <w:rFonts w:eastAsia="Calibri"/>
          <w:b w:val="0"/>
          <w:color w:val="000000"/>
        </w:rPr>
      </w:pPr>
      <w:r w:rsidRPr="00A22E59">
        <w:rPr>
          <w:rStyle w:val="a4"/>
          <w:rFonts w:eastAsia="Calibri"/>
          <w:b w:val="0"/>
          <w:bCs w:val="0"/>
          <w:color w:val="000000"/>
        </w:rPr>
        <w:t>2.</w:t>
      </w:r>
      <w:r w:rsidRPr="00A22E59">
        <w:rPr>
          <w:rStyle w:val="a4"/>
          <w:rFonts w:eastAsia="Calibri"/>
          <w:b w:val="0"/>
          <w:color w:val="000000"/>
        </w:rPr>
        <w:t xml:space="preserve"> Стратегия развития антимонопольных органов на период до 2018 года.</w:t>
      </w:r>
    </w:p>
    <w:p w:rsidR="00A22E59" w:rsidRDefault="00A22E59" w:rsidP="00AB6D41">
      <w:pPr>
        <w:jc w:val="both"/>
        <w:rPr>
          <w:rStyle w:val="a4"/>
          <w:rFonts w:eastAsia="Calibri"/>
          <w:b w:val="0"/>
          <w:color w:val="000000"/>
        </w:rPr>
      </w:pPr>
    </w:p>
    <w:p w:rsidR="00A22E59" w:rsidRDefault="00A22E59" w:rsidP="00AB6D41">
      <w:pPr>
        <w:jc w:val="both"/>
        <w:rPr>
          <w:rStyle w:val="a4"/>
          <w:rFonts w:eastAsia="Calibri"/>
          <w:b w:val="0"/>
          <w:color w:val="000000"/>
        </w:rPr>
      </w:pPr>
      <w:r>
        <w:rPr>
          <w:rStyle w:val="a4"/>
          <w:rFonts w:eastAsia="Calibri"/>
          <w:b w:val="0"/>
          <w:color w:val="000000"/>
        </w:rPr>
        <w:t>Решили:</w:t>
      </w:r>
    </w:p>
    <w:p w:rsidR="00A22E59" w:rsidRDefault="00A22E59" w:rsidP="00AB6D41">
      <w:pPr>
        <w:jc w:val="both"/>
        <w:rPr>
          <w:rStyle w:val="a4"/>
          <w:rFonts w:eastAsia="Calibri"/>
          <w:b w:val="0"/>
          <w:color w:val="000000"/>
        </w:rPr>
      </w:pPr>
      <w:r>
        <w:rPr>
          <w:rStyle w:val="a4"/>
          <w:rFonts w:eastAsia="Calibri"/>
          <w:b w:val="0"/>
          <w:color w:val="000000"/>
        </w:rPr>
        <w:t>- представить до 29.10.2012 г. в адрес Оренбургского УФАС России в письменной форме предложения по совершенствованию проекта стратегии развития антимонопольных органов, а именно:</w:t>
      </w:r>
    </w:p>
    <w:p w:rsidR="00A22E59" w:rsidRDefault="009F0276" w:rsidP="00AB6D41">
      <w:pPr>
        <w:pStyle w:val="a3"/>
        <w:numPr>
          <w:ilvl w:val="0"/>
          <w:numId w:val="8"/>
        </w:numPr>
        <w:jc w:val="both"/>
        <w:rPr>
          <w:rStyle w:val="a4"/>
          <w:rFonts w:eastAsia="Calibri"/>
          <w:b w:val="0"/>
          <w:color w:val="000000"/>
        </w:rPr>
      </w:pPr>
      <w:r>
        <w:rPr>
          <w:rStyle w:val="a4"/>
          <w:rFonts w:eastAsia="Calibri"/>
          <w:b w:val="0"/>
          <w:color w:val="000000"/>
        </w:rPr>
        <w:lastRenderedPageBreak/>
        <w:t>в части совершенствования законодательства РФ о размещении государственного и муниципального заказа;</w:t>
      </w:r>
    </w:p>
    <w:p w:rsidR="009F0276" w:rsidRDefault="009F0276" w:rsidP="00AB6D41">
      <w:pPr>
        <w:pStyle w:val="a3"/>
        <w:numPr>
          <w:ilvl w:val="0"/>
          <w:numId w:val="8"/>
        </w:numPr>
        <w:jc w:val="both"/>
        <w:rPr>
          <w:rStyle w:val="a4"/>
          <w:rFonts w:eastAsia="Calibri"/>
          <w:b w:val="0"/>
          <w:color w:val="000000"/>
        </w:rPr>
      </w:pPr>
      <w:r>
        <w:rPr>
          <w:rStyle w:val="a4"/>
          <w:rFonts w:eastAsia="Calibri"/>
          <w:b w:val="0"/>
          <w:color w:val="000000"/>
        </w:rPr>
        <w:t xml:space="preserve">расширения сотрудничества между </w:t>
      </w:r>
      <w:proofErr w:type="spellStart"/>
      <w:proofErr w:type="gramStart"/>
      <w:r>
        <w:rPr>
          <w:rStyle w:val="a4"/>
          <w:rFonts w:eastAsia="Calibri"/>
          <w:b w:val="0"/>
          <w:color w:val="000000"/>
        </w:rPr>
        <w:t>бизнес-сообществом</w:t>
      </w:r>
      <w:proofErr w:type="spellEnd"/>
      <w:proofErr w:type="gramEnd"/>
      <w:r>
        <w:rPr>
          <w:rStyle w:val="a4"/>
          <w:rFonts w:eastAsia="Calibri"/>
          <w:b w:val="0"/>
          <w:color w:val="000000"/>
        </w:rPr>
        <w:t xml:space="preserve"> Оренб</w:t>
      </w:r>
      <w:r w:rsidR="00AB6D41">
        <w:rPr>
          <w:rStyle w:val="a4"/>
          <w:rFonts w:eastAsia="Calibri"/>
          <w:b w:val="0"/>
          <w:color w:val="000000"/>
        </w:rPr>
        <w:t>уржья и государственными органа</w:t>
      </w:r>
      <w:r>
        <w:rPr>
          <w:rStyle w:val="a4"/>
          <w:rFonts w:eastAsia="Calibri"/>
          <w:b w:val="0"/>
          <w:color w:val="000000"/>
        </w:rPr>
        <w:t>ми Оренбургской области;</w:t>
      </w:r>
    </w:p>
    <w:p w:rsidR="009F0276" w:rsidRDefault="009F0276" w:rsidP="00AB6D41">
      <w:pPr>
        <w:pStyle w:val="a3"/>
        <w:numPr>
          <w:ilvl w:val="0"/>
          <w:numId w:val="8"/>
        </w:numPr>
        <w:jc w:val="both"/>
        <w:rPr>
          <w:rStyle w:val="a4"/>
          <w:rFonts w:eastAsia="Calibri"/>
          <w:b w:val="0"/>
          <w:color w:val="000000"/>
        </w:rPr>
      </w:pPr>
      <w:r>
        <w:rPr>
          <w:rStyle w:val="a4"/>
          <w:rFonts w:eastAsia="Calibri"/>
          <w:b w:val="0"/>
          <w:color w:val="000000"/>
        </w:rPr>
        <w:t>совершенствования законодательства РФ о рекламе в части ст. 19 ФЗ «О рекламе»;</w:t>
      </w:r>
    </w:p>
    <w:p w:rsidR="00AB6D41" w:rsidRPr="00A22E59" w:rsidRDefault="009F0276" w:rsidP="00AB6D41">
      <w:pPr>
        <w:pStyle w:val="a3"/>
        <w:numPr>
          <w:ilvl w:val="0"/>
          <w:numId w:val="8"/>
        </w:numPr>
        <w:jc w:val="both"/>
        <w:rPr>
          <w:rStyle w:val="a4"/>
          <w:rFonts w:eastAsia="Calibri"/>
          <w:b w:val="0"/>
          <w:color w:val="000000"/>
        </w:rPr>
      </w:pPr>
      <w:r w:rsidRPr="00AB6D41">
        <w:rPr>
          <w:rStyle w:val="a4"/>
          <w:rFonts w:eastAsia="Calibri"/>
          <w:b w:val="0"/>
          <w:color w:val="000000"/>
        </w:rPr>
        <w:t>укрепления связей между Оренбургским УФАС России и студенческим сообществом. Проведение совместных семинаров, открытие кафедры антимонопольного законодательства на ба</w:t>
      </w:r>
      <w:r w:rsidR="00AB6D41" w:rsidRPr="00AB6D41">
        <w:rPr>
          <w:rStyle w:val="a4"/>
          <w:rFonts w:eastAsia="Calibri"/>
          <w:b w:val="0"/>
          <w:color w:val="000000"/>
        </w:rPr>
        <w:t xml:space="preserve">зе одного из ВУЗов </w:t>
      </w:r>
      <w:proofErr w:type="gramStart"/>
      <w:r w:rsidR="00AB6D41" w:rsidRPr="00AB6D41">
        <w:rPr>
          <w:rStyle w:val="a4"/>
          <w:rFonts w:eastAsia="Calibri"/>
          <w:b w:val="0"/>
          <w:color w:val="000000"/>
        </w:rPr>
        <w:t>г</w:t>
      </w:r>
      <w:proofErr w:type="gramEnd"/>
      <w:r w:rsidR="00AB6D41" w:rsidRPr="00AB6D41">
        <w:rPr>
          <w:rStyle w:val="a4"/>
          <w:rFonts w:eastAsia="Calibri"/>
          <w:b w:val="0"/>
          <w:color w:val="000000"/>
        </w:rPr>
        <w:t xml:space="preserve">. Оренбурга; </w:t>
      </w:r>
    </w:p>
    <w:p w:rsidR="00A22E59" w:rsidRDefault="00A22E59" w:rsidP="00AB6D41">
      <w:pPr>
        <w:jc w:val="both"/>
        <w:rPr>
          <w:rStyle w:val="a4"/>
          <w:rFonts w:eastAsia="Calibri"/>
          <w:b w:val="0"/>
          <w:color w:val="000000"/>
        </w:rPr>
      </w:pPr>
      <w:r>
        <w:rPr>
          <w:rStyle w:val="a4"/>
          <w:rFonts w:eastAsia="Calibri"/>
          <w:b w:val="0"/>
          <w:color w:val="000000"/>
        </w:rPr>
        <w:t>- направить представленные предложения по совершенствованию проекта стратегии развития антимонопольных органов в ЦА ФАС России.</w:t>
      </w:r>
    </w:p>
    <w:p w:rsidR="0087536B" w:rsidRDefault="0087536B" w:rsidP="00AB6D41">
      <w:pPr>
        <w:jc w:val="both"/>
        <w:rPr>
          <w:rStyle w:val="a4"/>
          <w:rFonts w:eastAsia="Calibri"/>
          <w:b w:val="0"/>
          <w:color w:val="000000"/>
        </w:rPr>
      </w:pPr>
    </w:p>
    <w:p w:rsidR="0087536B" w:rsidRDefault="0087536B" w:rsidP="00AB6D41">
      <w:pPr>
        <w:jc w:val="both"/>
        <w:rPr>
          <w:rStyle w:val="a4"/>
          <w:rFonts w:eastAsia="Calibri"/>
          <w:b w:val="0"/>
          <w:color w:val="000000"/>
        </w:rPr>
      </w:pPr>
    </w:p>
    <w:p w:rsidR="0087536B" w:rsidRDefault="0087536B" w:rsidP="00AB6D41">
      <w:pPr>
        <w:jc w:val="both"/>
        <w:rPr>
          <w:rStyle w:val="a4"/>
          <w:rFonts w:eastAsia="Calibri"/>
          <w:b w:val="0"/>
          <w:color w:val="000000"/>
        </w:rPr>
      </w:pPr>
      <w:r>
        <w:rPr>
          <w:rStyle w:val="a4"/>
          <w:rFonts w:eastAsia="Calibri"/>
          <w:b w:val="0"/>
          <w:color w:val="000000"/>
        </w:rPr>
        <w:t>Председатель совета</w:t>
      </w:r>
      <w:r>
        <w:rPr>
          <w:rStyle w:val="a4"/>
          <w:rFonts w:eastAsia="Calibri"/>
          <w:b w:val="0"/>
          <w:color w:val="000000"/>
        </w:rPr>
        <w:tab/>
      </w:r>
      <w:r>
        <w:rPr>
          <w:rStyle w:val="a4"/>
          <w:rFonts w:eastAsia="Calibri"/>
          <w:b w:val="0"/>
          <w:color w:val="000000"/>
        </w:rPr>
        <w:tab/>
      </w:r>
      <w:r>
        <w:rPr>
          <w:rStyle w:val="a4"/>
          <w:rFonts w:eastAsia="Calibri"/>
          <w:b w:val="0"/>
          <w:color w:val="000000"/>
        </w:rPr>
        <w:tab/>
      </w:r>
      <w:r>
        <w:rPr>
          <w:rStyle w:val="a4"/>
          <w:rFonts w:eastAsia="Calibri"/>
          <w:b w:val="0"/>
          <w:color w:val="000000"/>
        </w:rPr>
        <w:tab/>
      </w:r>
      <w:r>
        <w:rPr>
          <w:rStyle w:val="a4"/>
          <w:rFonts w:eastAsia="Calibri"/>
          <w:b w:val="0"/>
          <w:color w:val="000000"/>
        </w:rPr>
        <w:tab/>
      </w:r>
      <w:r>
        <w:rPr>
          <w:rStyle w:val="a4"/>
          <w:rFonts w:eastAsia="Calibri"/>
          <w:b w:val="0"/>
          <w:color w:val="000000"/>
        </w:rPr>
        <w:tab/>
      </w:r>
      <w:r>
        <w:rPr>
          <w:rStyle w:val="a4"/>
          <w:rFonts w:eastAsia="Calibri"/>
          <w:b w:val="0"/>
          <w:color w:val="000000"/>
        </w:rPr>
        <w:tab/>
      </w:r>
      <w:r>
        <w:rPr>
          <w:rStyle w:val="a4"/>
          <w:rFonts w:eastAsia="Calibri"/>
          <w:b w:val="0"/>
          <w:color w:val="000000"/>
        </w:rPr>
        <w:tab/>
        <w:t xml:space="preserve">В.В. </w:t>
      </w:r>
      <w:proofErr w:type="spellStart"/>
      <w:r>
        <w:rPr>
          <w:rStyle w:val="a4"/>
          <w:rFonts w:eastAsia="Calibri"/>
          <w:b w:val="0"/>
          <w:color w:val="000000"/>
        </w:rPr>
        <w:t>Окшин</w:t>
      </w:r>
      <w:proofErr w:type="spellEnd"/>
    </w:p>
    <w:p w:rsidR="0087536B" w:rsidRDefault="0087536B" w:rsidP="00AB6D41">
      <w:pPr>
        <w:jc w:val="both"/>
        <w:rPr>
          <w:rStyle w:val="a4"/>
          <w:rFonts w:eastAsia="Calibri"/>
          <w:b w:val="0"/>
          <w:color w:val="000000"/>
        </w:rPr>
      </w:pPr>
    </w:p>
    <w:p w:rsidR="0087536B" w:rsidRDefault="0087536B" w:rsidP="00AB6D41">
      <w:pPr>
        <w:jc w:val="both"/>
        <w:rPr>
          <w:rStyle w:val="a4"/>
          <w:rFonts w:eastAsia="Calibri"/>
          <w:b w:val="0"/>
          <w:color w:val="000000"/>
        </w:rPr>
      </w:pPr>
      <w:r>
        <w:rPr>
          <w:rStyle w:val="a4"/>
          <w:rFonts w:eastAsia="Calibri"/>
          <w:b w:val="0"/>
          <w:color w:val="000000"/>
        </w:rPr>
        <w:t>Ответственный секретарь ОКС</w:t>
      </w:r>
      <w:r>
        <w:rPr>
          <w:rStyle w:val="a4"/>
          <w:rFonts w:eastAsia="Calibri"/>
          <w:b w:val="0"/>
          <w:color w:val="000000"/>
        </w:rPr>
        <w:tab/>
      </w:r>
      <w:r>
        <w:rPr>
          <w:rStyle w:val="a4"/>
          <w:rFonts w:eastAsia="Calibri"/>
          <w:b w:val="0"/>
          <w:color w:val="000000"/>
        </w:rPr>
        <w:tab/>
      </w:r>
      <w:r>
        <w:rPr>
          <w:rStyle w:val="a4"/>
          <w:rFonts w:eastAsia="Calibri"/>
          <w:b w:val="0"/>
          <w:color w:val="000000"/>
        </w:rPr>
        <w:tab/>
      </w:r>
      <w:r>
        <w:rPr>
          <w:rStyle w:val="a4"/>
          <w:rFonts w:eastAsia="Calibri"/>
          <w:b w:val="0"/>
          <w:color w:val="000000"/>
        </w:rPr>
        <w:tab/>
      </w:r>
      <w:r>
        <w:rPr>
          <w:rStyle w:val="a4"/>
          <w:rFonts w:eastAsia="Calibri"/>
          <w:b w:val="0"/>
          <w:color w:val="000000"/>
        </w:rPr>
        <w:tab/>
        <w:t xml:space="preserve">       А.Л. Толстова</w:t>
      </w:r>
    </w:p>
    <w:p w:rsidR="0087536B" w:rsidRDefault="0087536B" w:rsidP="00AB6D41">
      <w:pPr>
        <w:jc w:val="both"/>
        <w:rPr>
          <w:rStyle w:val="a4"/>
          <w:rFonts w:eastAsia="Calibri"/>
          <w:b w:val="0"/>
          <w:color w:val="000000"/>
        </w:rPr>
      </w:pPr>
    </w:p>
    <w:p w:rsidR="0087536B" w:rsidRDefault="0087536B" w:rsidP="00AB6D41">
      <w:pPr>
        <w:jc w:val="both"/>
        <w:rPr>
          <w:rStyle w:val="a4"/>
          <w:rFonts w:eastAsia="Calibri"/>
          <w:b w:val="0"/>
          <w:color w:val="000000"/>
        </w:rPr>
      </w:pPr>
      <w:r>
        <w:rPr>
          <w:rStyle w:val="a4"/>
          <w:rFonts w:eastAsia="Calibri"/>
          <w:b w:val="0"/>
          <w:color w:val="000000"/>
        </w:rPr>
        <w:t xml:space="preserve">Протокол вела </w:t>
      </w:r>
      <w:r>
        <w:rPr>
          <w:rStyle w:val="a4"/>
          <w:rFonts w:eastAsia="Calibri"/>
          <w:b w:val="0"/>
          <w:color w:val="000000"/>
        </w:rPr>
        <w:tab/>
      </w:r>
      <w:r>
        <w:rPr>
          <w:rStyle w:val="a4"/>
          <w:rFonts w:eastAsia="Calibri"/>
          <w:b w:val="0"/>
          <w:color w:val="000000"/>
        </w:rPr>
        <w:tab/>
      </w:r>
      <w:r>
        <w:rPr>
          <w:rStyle w:val="a4"/>
          <w:rFonts w:eastAsia="Calibri"/>
          <w:b w:val="0"/>
          <w:color w:val="000000"/>
        </w:rPr>
        <w:tab/>
      </w:r>
      <w:r>
        <w:rPr>
          <w:rStyle w:val="a4"/>
          <w:rFonts w:eastAsia="Calibri"/>
          <w:b w:val="0"/>
          <w:color w:val="000000"/>
        </w:rPr>
        <w:tab/>
      </w:r>
      <w:r>
        <w:rPr>
          <w:rStyle w:val="a4"/>
          <w:rFonts w:eastAsia="Calibri"/>
          <w:b w:val="0"/>
          <w:color w:val="000000"/>
        </w:rPr>
        <w:tab/>
      </w:r>
      <w:r>
        <w:rPr>
          <w:rStyle w:val="a4"/>
          <w:rFonts w:eastAsia="Calibri"/>
          <w:b w:val="0"/>
          <w:color w:val="000000"/>
        </w:rPr>
        <w:tab/>
      </w:r>
      <w:r>
        <w:rPr>
          <w:rStyle w:val="a4"/>
          <w:rFonts w:eastAsia="Calibri"/>
          <w:b w:val="0"/>
          <w:color w:val="000000"/>
        </w:rPr>
        <w:tab/>
      </w:r>
      <w:r>
        <w:rPr>
          <w:rStyle w:val="a4"/>
          <w:rFonts w:eastAsia="Calibri"/>
          <w:b w:val="0"/>
          <w:color w:val="000000"/>
        </w:rPr>
        <w:tab/>
        <w:t xml:space="preserve">      А.Л. Толстова</w:t>
      </w:r>
    </w:p>
    <w:p w:rsidR="00A22E59" w:rsidRDefault="00A22E59" w:rsidP="00A22E59">
      <w:pPr>
        <w:spacing w:line="240" w:lineRule="auto"/>
        <w:jc w:val="both"/>
        <w:rPr>
          <w:rStyle w:val="a4"/>
          <w:rFonts w:eastAsia="Calibri"/>
          <w:b w:val="0"/>
          <w:color w:val="000000"/>
        </w:rPr>
      </w:pPr>
    </w:p>
    <w:p w:rsidR="00993D4F" w:rsidRPr="00993D4F" w:rsidRDefault="00993D4F" w:rsidP="00993D4F">
      <w:pPr>
        <w:spacing w:line="276" w:lineRule="auto"/>
        <w:ind w:left="360"/>
        <w:jc w:val="both"/>
        <w:rPr>
          <w:rStyle w:val="a4"/>
          <w:rFonts w:eastAsia="Calibri"/>
          <w:b w:val="0"/>
          <w:color w:val="000000"/>
        </w:rPr>
      </w:pPr>
    </w:p>
    <w:p w:rsidR="00993D4F" w:rsidRPr="00993D4F" w:rsidRDefault="00993D4F" w:rsidP="00993D4F">
      <w:pPr>
        <w:spacing w:line="276" w:lineRule="auto"/>
        <w:jc w:val="both"/>
        <w:rPr>
          <w:rStyle w:val="a4"/>
          <w:rFonts w:eastAsia="Calibri"/>
          <w:b w:val="0"/>
          <w:color w:val="000000"/>
        </w:rPr>
      </w:pPr>
    </w:p>
    <w:p w:rsidR="00993D4F" w:rsidRDefault="00993D4F" w:rsidP="00993D4F">
      <w:pPr>
        <w:tabs>
          <w:tab w:val="left" w:pos="9355"/>
        </w:tabs>
        <w:jc w:val="both"/>
        <w:rPr>
          <w:rStyle w:val="a4"/>
          <w:b w:val="0"/>
          <w:color w:val="000000"/>
        </w:rPr>
      </w:pPr>
    </w:p>
    <w:p w:rsidR="00993D4F" w:rsidRDefault="00993D4F" w:rsidP="00993D4F">
      <w:pPr>
        <w:tabs>
          <w:tab w:val="left" w:pos="9355"/>
        </w:tabs>
        <w:jc w:val="both"/>
        <w:rPr>
          <w:rStyle w:val="a4"/>
          <w:rFonts w:eastAsia="Calibri"/>
          <w:b w:val="0"/>
          <w:color w:val="000000"/>
        </w:rPr>
      </w:pPr>
    </w:p>
    <w:p w:rsidR="00993D4F" w:rsidRPr="007B0072" w:rsidRDefault="00993D4F" w:rsidP="00993D4F">
      <w:pPr>
        <w:jc w:val="both"/>
      </w:pPr>
    </w:p>
    <w:sectPr w:rsidR="00993D4F" w:rsidRPr="007B0072" w:rsidSect="00536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4810"/>
    <w:multiLevelType w:val="hybridMultilevel"/>
    <w:tmpl w:val="7F24205E"/>
    <w:lvl w:ilvl="0" w:tplc="1AD0E75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04F13"/>
    <w:multiLevelType w:val="hybridMultilevel"/>
    <w:tmpl w:val="A15CF844"/>
    <w:lvl w:ilvl="0" w:tplc="CC4AC56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56D72"/>
    <w:multiLevelType w:val="hybridMultilevel"/>
    <w:tmpl w:val="22E03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C2475"/>
    <w:multiLevelType w:val="hybridMultilevel"/>
    <w:tmpl w:val="77B04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97363"/>
    <w:multiLevelType w:val="hybridMultilevel"/>
    <w:tmpl w:val="587C1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71780"/>
    <w:multiLevelType w:val="hybridMultilevel"/>
    <w:tmpl w:val="C3DECEBE"/>
    <w:lvl w:ilvl="0" w:tplc="D4A0BA8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A4200"/>
    <w:multiLevelType w:val="hybridMultilevel"/>
    <w:tmpl w:val="FFB09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4477C3"/>
    <w:multiLevelType w:val="hybridMultilevel"/>
    <w:tmpl w:val="23ACE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B344CA"/>
    <w:multiLevelType w:val="hybridMultilevel"/>
    <w:tmpl w:val="8EA27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AB677E"/>
    <w:multiLevelType w:val="hybridMultilevel"/>
    <w:tmpl w:val="3C062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4E4FBB"/>
    <w:multiLevelType w:val="hybridMultilevel"/>
    <w:tmpl w:val="23282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10"/>
  </w:num>
  <w:num w:numId="8">
    <w:abstractNumId w:val="8"/>
  </w:num>
  <w:num w:numId="9">
    <w:abstractNumId w:val="9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B0072"/>
    <w:rsid w:val="000C2725"/>
    <w:rsid w:val="000D5427"/>
    <w:rsid w:val="000E6D97"/>
    <w:rsid w:val="000F0853"/>
    <w:rsid w:val="00184845"/>
    <w:rsid w:val="00272C18"/>
    <w:rsid w:val="002D6A96"/>
    <w:rsid w:val="003119FB"/>
    <w:rsid w:val="00347601"/>
    <w:rsid w:val="003874E4"/>
    <w:rsid w:val="003A5126"/>
    <w:rsid w:val="003C5CB6"/>
    <w:rsid w:val="0046346C"/>
    <w:rsid w:val="00464185"/>
    <w:rsid w:val="004B7938"/>
    <w:rsid w:val="004E1F2A"/>
    <w:rsid w:val="004F4E96"/>
    <w:rsid w:val="005364FC"/>
    <w:rsid w:val="005A7429"/>
    <w:rsid w:val="0060419F"/>
    <w:rsid w:val="00765E47"/>
    <w:rsid w:val="007B0072"/>
    <w:rsid w:val="007B77D2"/>
    <w:rsid w:val="0087536B"/>
    <w:rsid w:val="008C7290"/>
    <w:rsid w:val="008F51FC"/>
    <w:rsid w:val="009271A3"/>
    <w:rsid w:val="00993D4F"/>
    <w:rsid w:val="009A6206"/>
    <w:rsid w:val="009B6674"/>
    <w:rsid w:val="009C072B"/>
    <w:rsid w:val="009F0276"/>
    <w:rsid w:val="00A2175E"/>
    <w:rsid w:val="00A22E59"/>
    <w:rsid w:val="00A40A29"/>
    <w:rsid w:val="00A67380"/>
    <w:rsid w:val="00A75116"/>
    <w:rsid w:val="00A90478"/>
    <w:rsid w:val="00AB6D41"/>
    <w:rsid w:val="00B548A3"/>
    <w:rsid w:val="00BA16A0"/>
    <w:rsid w:val="00BC510A"/>
    <w:rsid w:val="00BE4758"/>
    <w:rsid w:val="00BE5C10"/>
    <w:rsid w:val="00BF2017"/>
    <w:rsid w:val="00C00FB0"/>
    <w:rsid w:val="00C63FC5"/>
    <w:rsid w:val="00CD35D7"/>
    <w:rsid w:val="00CE0B81"/>
    <w:rsid w:val="00CF5A1B"/>
    <w:rsid w:val="00D00516"/>
    <w:rsid w:val="00D338EC"/>
    <w:rsid w:val="00D541D4"/>
    <w:rsid w:val="00DF422E"/>
    <w:rsid w:val="00E5592F"/>
    <w:rsid w:val="00F33008"/>
    <w:rsid w:val="00F33046"/>
    <w:rsid w:val="00F651C0"/>
    <w:rsid w:val="00F845A4"/>
    <w:rsid w:val="00FB2B9C"/>
    <w:rsid w:val="00FC4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072"/>
    <w:pPr>
      <w:ind w:left="720"/>
      <w:contextualSpacing/>
    </w:pPr>
  </w:style>
  <w:style w:type="character" w:styleId="a4">
    <w:name w:val="Strong"/>
    <w:basedOn w:val="a0"/>
    <w:uiPriority w:val="22"/>
    <w:qFormat/>
    <w:rsid w:val="00993D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FD7968-7AC0-42F3-974F-3E0503AC6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3</cp:revision>
  <cp:lastPrinted>2012-10-23T09:24:00Z</cp:lastPrinted>
  <dcterms:created xsi:type="dcterms:W3CDTF">2012-10-23T10:38:00Z</dcterms:created>
  <dcterms:modified xsi:type="dcterms:W3CDTF">2013-02-21T06:53:00Z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460276607</vt:i4>
  </property>
</Properties>
</file>