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046F" w14:textId="29461B05" w:rsidR="002926AA" w:rsidRPr="00DF27FA" w:rsidRDefault="00DF27FA" w:rsidP="00DF27FA">
      <w:pPr>
        <w:spacing w:after="0"/>
        <w:jc w:val="right"/>
        <w:rPr>
          <w:rFonts w:cs="Times New Roman"/>
          <w:b/>
          <w:szCs w:val="28"/>
        </w:rPr>
      </w:pPr>
      <w:r w:rsidRPr="00DF27FA">
        <w:rPr>
          <w:rFonts w:cs="Times New Roman"/>
          <w:b/>
          <w:szCs w:val="28"/>
        </w:rPr>
        <w:t>Оренбургское УФАС</w:t>
      </w:r>
      <w:r w:rsidR="002926AA" w:rsidRPr="00DF27FA">
        <w:rPr>
          <w:rFonts w:cs="Times New Roman"/>
          <w:b/>
          <w:szCs w:val="28"/>
        </w:rPr>
        <w:t xml:space="preserve"> Р</w:t>
      </w:r>
      <w:r w:rsidR="007F7817">
        <w:rPr>
          <w:rFonts w:cs="Times New Roman"/>
          <w:b/>
          <w:szCs w:val="28"/>
        </w:rPr>
        <w:t>оссии</w:t>
      </w:r>
    </w:p>
    <w:p w14:paraId="32EBDD26" w14:textId="77777777" w:rsidR="00DF27FA" w:rsidRPr="0040447B" w:rsidRDefault="00DF27FA" w:rsidP="00415EC6">
      <w:pPr>
        <w:spacing w:after="0"/>
        <w:jc w:val="center"/>
        <w:rPr>
          <w:rFonts w:cs="Times New Roman"/>
          <w:b/>
          <w:szCs w:val="28"/>
          <w:u w:val="single"/>
        </w:rPr>
      </w:pPr>
    </w:p>
    <w:p w14:paraId="1E0616E7" w14:textId="30A78DC0" w:rsidR="002926AA" w:rsidRPr="00DF27FA" w:rsidRDefault="004620E5" w:rsidP="00415EC6">
      <w:pPr>
        <w:spacing w:after="0"/>
        <w:jc w:val="center"/>
        <w:rPr>
          <w:rFonts w:cs="Times New Roman"/>
          <w:bCs/>
          <w:szCs w:val="28"/>
        </w:rPr>
      </w:pPr>
      <w:r w:rsidRPr="00DF27FA">
        <w:rPr>
          <w:rFonts w:cs="Times New Roman"/>
          <w:bCs/>
          <w:szCs w:val="28"/>
        </w:rPr>
        <w:t>ПРОТОКОЛ №</w:t>
      </w:r>
      <w:r w:rsidR="00DF27FA" w:rsidRPr="00DF27FA">
        <w:rPr>
          <w:rFonts w:cs="Times New Roman"/>
          <w:bCs/>
          <w:szCs w:val="28"/>
        </w:rPr>
        <w:t>1</w:t>
      </w:r>
      <w:r w:rsidRPr="00DF27FA">
        <w:rPr>
          <w:rFonts w:cs="Times New Roman"/>
          <w:bCs/>
          <w:szCs w:val="28"/>
        </w:rPr>
        <w:t xml:space="preserve"> от </w:t>
      </w:r>
      <w:r w:rsidR="00DF27FA" w:rsidRPr="00DF27FA">
        <w:rPr>
          <w:rFonts w:cs="Times New Roman"/>
          <w:bCs/>
          <w:szCs w:val="28"/>
        </w:rPr>
        <w:t>04</w:t>
      </w:r>
      <w:r w:rsidR="0000719A" w:rsidRPr="00DF27FA">
        <w:rPr>
          <w:rFonts w:cs="Times New Roman"/>
          <w:bCs/>
          <w:szCs w:val="28"/>
        </w:rPr>
        <w:t>.</w:t>
      </w:r>
      <w:r w:rsidR="00DF27FA" w:rsidRPr="00DF27FA">
        <w:rPr>
          <w:rFonts w:cs="Times New Roman"/>
          <w:bCs/>
          <w:szCs w:val="28"/>
        </w:rPr>
        <w:t>02</w:t>
      </w:r>
      <w:r w:rsidR="0000719A" w:rsidRPr="00DF27FA">
        <w:rPr>
          <w:rFonts w:cs="Times New Roman"/>
          <w:bCs/>
          <w:szCs w:val="28"/>
        </w:rPr>
        <w:t>.20</w:t>
      </w:r>
      <w:r w:rsidR="00DF27FA" w:rsidRPr="00DF27FA">
        <w:rPr>
          <w:rFonts w:cs="Times New Roman"/>
          <w:bCs/>
          <w:szCs w:val="28"/>
        </w:rPr>
        <w:t>21</w:t>
      </w:r>
      <w:r w:rsidR="002926AA" w:rsidRPr="00DF27FA">
        <w:rPr>
          <w:rFonts w:cs="Times New Roman"/>
          <w:bCs/>
          <w:szCs w:val="28"/>
        </w:rPr>
        <w:t xml:space="preserve"> года</w:t>
      </w:r>
    </w:p>
    <w:p w14:paraId="6AA96A11" w14:textId="26F5CEB3" w:rsidR="00FD5ACE" w:rsidRPr="0040447B" w:rsidRDefault="002926AA" w:rsidP="00421409">
      <w:pPr>
        <w:spacing w:after="0"/>
        <w:jc w:val="center"/>
        <w:rPr>
          <w:rFonts w:cs="Times New Roman"/>
          <w:b/>
          <w:szCs w:val="28"/>
          <w:u w:val="single"/>
        </w:rPr>
      </w:pPr>
      <w:r w:rsidRPr="00DF27FA">
        <w:rPr>
          <w:rFonts w:cs="Times New Roman"/>
          <w:bCs/>
          <w:szCs w:val="28"/>
        </w:rPr>
        <w:t xml:space="preserve">ЗАСЕДАНИЯ </w:t>
      </w:r>
      <w:r w:rsidR="004620E5" w:rsidRPr="00DF27FA">
        <w:rPr>
          <w:rFonts w:cs="Times New Roman"/>
          <w:bCs/>
          <w:szCs w:val="28"/>
        </w:rPr>
        <w:t>ЭКСПЕРТНОГО СОВЕТА ПО ПРИМЕНЕНИЮ ЗАКОНОДАТЕЛЬСТВА О РЕКЛАМЕ</w:t>
      </w:r>
      <w:r w:rsidR="00421409" w:rsidRPr="00DF27FA">
        <w:rPr>
          <w:rFonts w:cs="Times New Roman"/>
          <w:bCs/>
          <w:szCs w:val="28"/>
        </w:rPr>
        <w:t xml:space="preserve"> РФ</w:t>
      </w:r>
    </w:p>
    <w:p w14:paraId="0056F954" w14:textId="77777777" w:rsidR="00EB6D6C" w:rsidRDefault="00EB6D6C" w:rsidP="00A96553">
      <w:pPr>
        <w:rPr>
          <w:rFonts w:cs="Times New Roman"/>
          <w:b/>
          <w:szCs w:val="28"/>
          <w:u w:val="single"/>
        </w:rPr>
      </w:pPr>
    </w:p>
    <w:p w14:paraId="23A7B541" w14:textId="77777777" w:rsidR="004620E5" w:rsidRPr="00DF27FA" w:rsidRDefault="004620E5" w:rsidP="00A96553">
      <w:pPr>
        <w:rPr>
          <w:rFonts w:cs="Times New Roman"/>
          <w:bCs/>
          <w:szCs w:val="28"/>
        </w:rPr>
      </w:pPr>
      <w:r w:rsidRPr="00DF27FA">
        <w:rPr>
          <w:rFonts w:cs="Times New Roman"/>
          <w:bCs/>
          <w:szCs w:val="28"/>
        </w:rPr>
        <w:t>Председатель Экспертного совета</w:t>
      </w:r>
      <w:r w:rsidR="002926AA" w:rsidRPr="00DF27FA">
        <w:rPr>
          <w:rFonts w:cs="Times New Roman"/>
          <w:bCs/>
          <w:szCs w:val="28"/>
        </w:rPr>
        <w:t xml:space="preserve">:     </w:t>
      </w:r>
    </w:p>
    <w:p w14:paraId="73E138C2" w14:textId="77777777" w:rsidR="00C90014" w:rsidRPr="0040447B" w:rsidRDefault="00DA3A79" w:rsidP="0040447B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Полубоярова Людмила Юрьевна </w:t>
      </w:r>
      <w:r w:rsidR="004620E5" w:rsidRPr="00C90014">
        <w:rPr>
          <w:rFonts w:cs="Times New Roman"/>
          <w:szCs w:val="28"/>
        </w:rPr>
        <w:t>- заместитель руко</w:t>
      </w:r>
      <w:r w:rsidR="00B35AB0">
        <w:rPr>
          <w:rFonts w:cs="Times New Roman"/>
          <w:szCs w:val="28"/>
        </w:rPr>
        <w:t>водителя Управления – начальник</w:t>
      </w:r>
      <w:r w:rsidR="004620E5" w:rsidRPr="00C90014">
        <w:rPr>
          <w:rFonts w:cs="Times New Roman"/>
          <w:szCs w:val="28"/>
        </w:rPr>
        <w:t xml:space="preserve"> отдела антимонопольного и рекламного</w:t>
      </w:r>
      <w:r w:rsidR="002A5060">
        <w:rPr>
          <w:rFonts w:cs="Times New Roman"/>
          <w:szCs w:val="28"/>
        </w:rPr>
        <w:t xml:space="preserve"> контроля, общественных связей У</w:t>
      </w:r>
      <w:r w:rsidR="004620E5" w:rsidRPr="00C90014">
        <w:rPr>
          <w:rFonts w:cs="Times New Roman"/>
          <w:szCs w:val="28"/>
        </w:rPr>
        <w:t>правления Федеральной антимонопольной службы по Оренбургской области.</w:t>
      </w:r>
      <w:r w:rsidR="002926AA" w:rsidRPr="00C90014">
        <w:rPr>
          <w:szCs w:val="28"/>
        </w:rPr>
        <w:t xml:space="preserve">  </w:t>
      </w:r>
      <w:r w:rsidR="00421409">
        <w:rPr>
          <w:szCs w:val="28"/>
        </w:rPr>
        <w:t xml:space="preserve">          </w:t>
      </w:r>
    </w:p>
    <w:p w14:paraId="224B50E8" w14:textId="3F8CB9DC" w:rsidR="00177439" w:rsidRPr="00DF27FA" w:rsidRDefault="008A3945" w:rsidP="0021451A">
      <w:pPr>
        <w:spacing w:after="0" w:line="240" w:lineRule="auto"/>
        <w:rPr>
          <w:rFonts w:cs="Times New Roman"/>
          <w:bCs/>
          <w:szCs w:val="28"/>
        </w:rPr>
      </w:pPr>
      <w:r w:rsidRPr="00DF27FA">
        <w:rPr>
          <w:rFonts w:cs="Times New Roman"/>
          <w:bCs/>
          <w:szCs w:val="28"/>
        </w:rPr>
        <w:t xml:space="preserve">Присутствовали </w:t>
      </w:r>
      <w:r w:rsidR="002926AA" w:rsidRPr="00DF27FA">
        <w:rPr>
          <w:rFonts w:cs="Times New Roman"/>
          <w:bCs/>
          <w:szCs w:val="28"/>
        </w:rPr>
        <w:t xml:space="preserve">Члены </w:t>
      </w:r>
      <w:r w:rsidR="00421409" w:rsidRPr="00DF27FA">
        <w:rPr>
          <w:rFonts w:cs="Times New Roman"/>
          <w:bCs/>
          <w:szCs w:val="28"/>
        </w:rPr>
        <w:t>Экспе</w:t>
      </w:r>
      <w:r w:rsidR="00DF27FA">
        <w:rPr>
          <w:rFonts w:cs="Times New Roman"/>
          <w:bCs/>
          <w:szCs w:val="28"/>
        </w:rPr>
        <w:t>р</w:t>
      </w:r>
      <w:r w:rsidR="00421409" w:rsidRPr="00DF27FA">
        <w:rPr>
          <w:rFonts w:cs="Times New Roman"/>
          <w:bCs/>
          <w:szCs w:val="28"/>
        </w:rPr>
        <w:t>тного Совета</w:t>
      </w:r>
      <w:r w:rsidR="00004B22" w:rsidRPr="00DF27FA">
        <w:rPr>
          <w:rFonts w:cs="Times New Roman"/>
          <w:bCs/>
          <w:szCs w:val="28"/>
        </w:rPr>
        <w:t>:</w:t>
      </w:r>
      <w:r w:rsidR="002926AA" w:rsidRPr="00DF27FA">
        <w:rPr>
          <w:rFonts w:cs="Times New Roman"/>
          <w:bCs/>
          <w:szCs w:val="28"/>
        </w:rPr>
        <w:t xml:space="preserve"> </w:t>
      </w:r>
    </w:p>
    <w:p w14:paraId="3E6B9372" w14:textId="77777777" w:rsidR="00224BD9" w:rsidRDefault="00224BD9" w:rsidP="0021451A">
      <w:pPr>
        <w:spacing w:after="0" w:line="240" w:lineRule="auto"/>
        <w:rPr>
          <w:rFonts w:cs="Times New Roman"/>
          <w:b/>
          <w:szCs w:val="28"/>
        </w:rPr>
      </w:pPr>
    </w:p>
    <w:p w14:paraId="40045AF9" w14:textId="0E65630C" w:rsidR="00565343" w:rsidRPr="00DF27FA" w:rsidRDefault="00DF27FA" w:rsidP="0021451A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cs="Times New Roman"/>
        </w:rPr>
      </w:pPr>
      <w:r w:rsidRPr="00DF27FA">
        <w:rPr>
          <w:rFonts w:cs="Times New Roman"/>
        </w:rPr>
        <w:t>Кирина Дарья Станиславовна</w:t>
      </w:r>
      <w:r w:rsidR="009A611A" w:rsidRPr="00DF27FA">
        <w:rPr>
          <w:rFonts w:cs="Times New Roman"/>
        </w:rPr>
        <w:t xml:space="preserve"> </w:t>
      </w:r>
      <w:r w:rsidR="00565343" w:rsidRPr="00DF27FA">
        <w:rPr>
          <w:rFonts w:cs="Times New Roman"/>
        </w:rPr>
        <w:t>–</w:t>
      </w:r>
      <w:r w:rsidR="009A611A" w:rsidRPr="00DF27FA">
        <w:rPr>
          <w:rFonts w:cs="Times New Roman"/>
        </w:rPr>
        <w:t xml:space="preserve"> </w:t>
      </w:r>
      <w:r w:rsidR="00803B6C" w:rsidRPr="00DF27FA">
        <w:rPr>
          <w:rFonts w:cs="Times New Roman"/>
        </w:rPr>
        <w:t xml:space="preserve">ответственный секретарь Экспертного совета, </w:t>
      </w:r>
      <w:r w:rsidR="00565343" w:rsidRPr="00DF27FA">
        <w:rPr>
          <w:rFonts w:cs="Times New Roman"/>
        </w:rPr>
        <w:t>специалист-эксперт отдела антимонопольного и рекламного</w:t>
      </w:r>
      <w:r w:rsidR="002A5060" w:rsidRPr="00DF27FA">
        <w:rPr>
          <w:rFonts w:cs="Times New Roman"/>
        </w:rPr>
        <w:t xml:space="preserve"> контроля, общественных связей У</w:t>
      </w:r>
      <w:r w:rsidR="00565343" w:rsidRPr="00DF27FA">
        <w:rPr>
          <w:rFonts w:cs="Times New Roman"/>
        </w:rPr>
        <w:t>правления Федеральной антимонопольной службы по Оренбургской области</w:t>
      </w:r>
      <w:r>
        <w:rPr>
          <w:rFonts w:cs="Times New Roman"/>
        </w:rPr>
        <w:t>;</w:t>
      </w:r>
    </w:p>
    <w:p w14:paraId="0222E524" w14:textId="1ACBE39D" w:rsidR="000D27C2" w:rsidRPr="00DF27FA" w:rsidRDefault="00DF27FA" w:rsidP="0021451A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cs="Times New Roman"/>
        </w:rPr>
      </w:pPr>
      <w:r w:rsidRPr="00DF27FA">
        <w:rPr>
          <w:rFonts w:cs="Times New Roman"/>
        </w:rPr>
        <w:t>Щур Анна Владимировна</w:t>
      </w:r>
      <w:r w:rsidR="00100F61" w:rsidRPr="00DF27FA">
        <w:rPr>
          <w:rFonts w:cs="Times New Roman"/>
        </w:rPr>
        <w:t xml:space="preserve"> – специалист-эксперт отдела антимонопольного и рекламного контроля, общественных связей Управления Федеральной антимонопольной службы по Оренбургской области</w:t>
      </w:r>
      <w:r>
        <w:rPr>
          <w:rFonts w:cs="Times New Roman"/>
        </w:rPr>
        <w:t>;</w:t>
      </w:r>
    </w:p>
    <w:p w14:paraId="0FBD5206" w14:textId="4A406A55" w:rsidR="0021451A" w:rsidRPr="00DF27FA" w:rsidRDefault="000E7F7E" w:rsidP="006A474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DF27FA">
        <w:rPr>
          <w:szCs w:val="28"/>
        </w:rPr>
        <w:t>Дмитриева Наталья Михайловна - к</w:t>
      </w:r>
      <w:r w:rsidR="0021451A" w:rsidRPr="00DF27FA">
        <w:rPr>
          <w:szCs w:val="28"/>
        </w:rPr>
        <w:t xml:space="preserve">андидат </w:t>
      </w:r>
      <w:r w:rsidR="00F54A96" w:rsidRPr="00DF27FA">
        <w:rPr>
          <w:szCs w:val="28"/>
        </w:rPr>
        <w:t>филологических наук, Доцент кафедры р</w:t>
      </w:r>
      <w:r w:rsidR="0021451A" w:rsidRPr="00DF27FA">
        <w:rPr>
          <w:szCs w:val="28"/>
        </w:rPr>
        <w:t>усской филологии и метод</w:t>
      </w:r>
      <w:r w:rsidR="00F54A96" w:rsidRPr="00DF27FA">
        <w:rPr>
          <w:szCs w:val="28"/>
        </w:rPr>
        <w:t>ики преподавания русского языка</w:t>
      </w:r>
      <w:r w:rsidR="0021451A" w:rsidRPr="00DF27FA">
        <w:rPr>
          <w:szCs w:val="28"/>
        </w:rPr>
        <w:t xml:space="preserve"> ГОУ ВПО «Оренбургский Государственный университет»</w:t>
      </w:r>
      <w:r w:rsidR="00DF27FA">
        <w:rPr>
          <w:szCs w:val="28"/>
        </w:rPr>
        <w:t>;</w:t>
      </w:r>
    </w:p>
    <w:p w14:paraId="6D006FA5" w14:textId="31A9AFB7" w:rsidR="006A474E" w:rsidRPr="00DF27FA" w:rsidRDefault="00DF27FA" w:rsidP="006A474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DF27FA">
        <w:rPr>
          <w:rFonts w:cs="Times New Roman"/>
          <w:szCs w:val="28"/>
        </w:rPr>
        <w:t>Маринин Алексей Петрович</w:t>
      </w:r>
      <w:r w:rsidR="006A474E" w:rsidRPr="00DF27FA">
        <w:rPr>
          <w:rFonts w:cs="Times New Roman"/>
          <w:szCs w:val="28"/>
        </w:rPr>
        <w:t xml:space="preserve"> – </w:t>
      </w:r>
      <w:r w:rsidRPr="00DF27FA">
        <w:rPr>
          <w:rFonts w:cs="Times New Roman"/>
          <w:color w:val="000000"/>
          <w:szCs w:val="28"/>
        </w:rPr>
        <w:t>Президент Федерации рестораторов и отельеров Оренбургской области</w:t>
      </w:r>
      <w:r>
        <w:rPr>
          <w:rFonts w:cs="Times New Roman"/>
          <w:szCs w:val="28"/>
        </w:rPr>
        <w:t>;</w:t>
      </w:r>
    </w:p>
    <w:p w14:paraId="1DC133DD" w14:textId="44D47B45" w:rsidR="00DF27FA" w:rsidRPr="00DF27FA" w:rsidRDefault="00DF27FA" w:rsidP="006A474E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c"/>
          <w:rFonts w:cs="Times New Roman"/>
          <w:b w:val="0"/>
          <w:bCs w:val="0"/>
          <w:szCs w:val="28"/>
        </w:rPr>
      </w:pPr>
      <w:r w:rsidRPr="00DF27FA">
        <w:rPr>
          <w:rFonts w:cs="Times New Roman"/>
          <w:szCs w:val="28"/>
        </w:rPr>
        <w:t xml:space="preserve">Телегин Андрей Викторович - </w:t>
      </w:r>
      <w:r w:rsidRPr="00DF27FA">
        <w:rPr>
          <w:rStyle w:val="ac"/>
          <w:b w:val="0"/>
          <w:color w:val="000000"/>
          <w:szCs w:val="28"/>
        </w:rPr>
        <w:t>член Общественной палаты Оренбургской области, генеральный директор АО «ТВЦ Планета»</w:t>
      </w:r>
      <w:r>
        <w:rPr>
          <w:rStyle w:val="ac"/>
          <w:b w:val="0"/>
          <w:color w:val="000000"/>
          <w:szCs w:val="28"/>
        </w:rPr>
        <w:t>;</w:t>
      </w:r>
    </w:p>
    <w:p w14:paraId="0DCBE882" w14:textId="0FC1D717" w:rsidR="00DF27FA" w:rsidRPr="00DF27FA" w:rsidRDefault="00DF27FA" w:rsidP="00DF27FA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DF27FA">
        <w:rPr>
          <w:rStyle w:val="ac"/>
          <w:b w:val="0"/>
          <w:color w:val="000000"/>
          <w:szCs w:val="28"/>
        </w:rPr>
        <w:t xml:space="preserve">Ушаков Алексей Вячеславович - </w:t>
      </w:r>
      <w:r w:rsidRPr="00DF27FA">
        <w:rPr>
          <w:szCs w:val="28"/>
        </w:rPr>
        <w:t>вице – президент Союза «ТПП Оренбургской области»</w:t>
      </w:r>
      <w:r>
        <w:rPr>
          <w:szCs w:val="28"/>
        </w:rPr>
        <w:t>;</w:t>
      </w:r>
    </w:p>
    <w:p w14:paraId="568D30FD" w14:textId="339BFCF9" w:rsidR="00DF27FA" w:rsidRPr="00DF27FA" w:rsidRDefault="00DF27FA" w:rsidP="00DF27FA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DF27FA">
        <w:rPr>
          <w:szCs w:val="28"/>
        </w:rPr>
        <w:t>Петрова Елена Александровна - начальник юридического отдела Отделения по Оренбургской области Уральского главного управления ЦБ РФ</w:t>
      </w:r>
      <w:r>
        <w:rPr>
          <w:szCs w:val="28"/>
        </w:rPr>
        <w:t xml:space="preserve"> (заочно);</w:t>
      </w:r>
    </w:p>
    <w:p w14:paraId="1F345BEF" w14:textId="5979423B" w:rsidR="00DF27FA" w:rsidRPr="00DF27FA" w:rsidRDefault="00DF27FA" w:rsidP="00DF27FA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 w:rsidRPr="00DF27FA">
        <w:rPr>
          <w:szCs w:val="28"/>
        </w:rPr>
        <w:t>Бобров Александр Александрович – главный юрисконсульт юридического отдела Отделения по Оренбургской области Уральского главного управления ЦБ РФ</w:t>
      </w:r>
      <w:r>
        <w:rPr>
          <w:szCs w:val="28"/>
        </w:rPr>
        <w:t xml:space="preserve"> (заочно).</w:t>
      </w:r>
    </w:p>
    <w:p w14:paraId="44C7F804" w14:textId="77777777" w:rsidR="004963F1" w:rsidRDefault="004963F1" w:rsidP="004963F1">
      <w:pPr>
        <w:pStyle w:val="a3"/>
        <w:spacing w:after="0"/>
        <w:jc w:val="both"/>
        <w:rPr>
          <w:rFonts w:cs="Times New Roman"/>
          <w:szCs w:val="28"/>
        </w:rPr>
      </w:pPr>
    </w:p>
    <w:p w14:paraId="05B7F049" w14:textId="77777777" w:rsidR="006A20ED" w:rsidRPr="00917E08" w:rsidRDefault="002A5060" w:rsidP="004B7E8D">
      <w:pPr>
        <w:spacing w:line="240" w:lineRule="auto"/>
        <w:ind w:right="283" w:firstLine="284"/>
        <w:jc w:val="both"/>
        <w:rPr>
          <w:szCs w:val="28"/>
        </w:rPr>
      </w:pPr>
      <w:r>
        <w:rPr>
          <w:szCs w:val="28"/>
        </w:rPr>
        <w:t xml:space="preserve">    На </w:t>
      </w:r>
      <w:r w:rsidR="006A20ED" w:rsidRPr="00917E08">
        <w:rPr>
          <w:szCs w:val="28"/>
        </w:rPr>
        <w:t>засед</w:t>
      </w:r>
      <w:r>
        <w:rPr>
          <w:szCs w:val="28"/>
        </w:rPr>
        <w:t>ании</w:t>
      </w:r>
      <w:r w:rsidR="006A20ED">
        <w:rPr>
          <w:szCs w:val="28"/>
        </w:rPr>
        <w:t xml:space="preserve"> Экспертного совета </w:t>
      </w:r>
      <w:r w:rsidR="008D3067">
        <w:rPr>
          <w:szCs w:val="28"/>
        </w:rPr>
        <w:t xml:space="preserve">обсудили </w:t>
      </w:r>
      <w:r w:rsidR="006A20ED">
        <w:rPr>
          <w:szCs w:val="28"/>
        </w:rPr>
        <w:t>вопрос</w:t>
      </w:r>
      <w:r w:rsidR="008D3067">
        <w:rPr>
          <w:szCs w:val="28"/>
        </w:rPr>
        <w:t>ы</w:t>
      </w:r>
      <w:r w:rsidR="006A20ED" w:rsidRPr="00917E08">
        <w:rPr>
          <w:szCs w:val="28"/>
        </w:rPr>
        <w:t>:</w:t>
      </w:r>
    </w:p>
    <w:p w14:paraId="6D0EA558" w14:textId="6867C2FA" w:rsidR="008276C4" w:rsidRDefault="008276C4" w:rsidP="008276C4">
      <w:pPr>
        <w:pStyle w:val="a3"/>
        <w:numPr>
          <w:ilvl w:val="0"/>
          <w:numId w:val="29"/>
        </w:numPr>
        <w:spacing w:line="240" w:lineRule="auto"/>
        <w:ind w:right="-2"/>
        <w:jc w:val="both"/>
        <w:rPr>
          <w:szCs w:val="28"/>
        </w:rPr>
      </w:pPr>
      <w:r w:rsidRPr="00CB2837">
        <w:rPr>
          <w:szCs w:val="28"/>
        </w:rPr>
        <w:t>Можно ли считать реклам</w:t>
      </w:r>
      <w:r>
        <w:rPr>
          <w:szCs w:val="28"/>
        </w:rPr>
        <w:t xml:space="preserve">у </w:t>
      </w:r>
      <w:r w:rsidRPr="00BD6498">
        <w:rPr>
          <w:bCs/>
          <w:szCs w:val="28"/>
        </w:rPr>
        <w:t>СПА-клуба «</w:t>
      </w:r>
      <w:r w:rsidR="00130E58">
        <w:rPr>
          <w:bCs/>
          <w:szCs w:val="28"/>
        </w:rPr>
        <w:t>Распутин</w:t>
      </w:r>
      <w:r w:rsidRPr="00BD6498">
        <w:rPr>
          <w:bCs/>
          <w:szCs w:val="28"/>
        </w:rPr>
        <w:t>»</w:t>
      </w:r>
      <w:r>
        <w:rPr>
          <w:bCs/>
          <w:szCs w:val="28"/>
        </w:rPr>
        <w:t>,</w:t>
      </w:r>
      <w:r w:rsidRPr="00CB2837">
        <w:rPr>
          <w:szCs w:val="28"/>
        </w:rPr>
        <w:t xml:space="preserve"> </w:t>
      </w:r>
      <w:r>
        <w:rPr>
          <w:szCs w:val="28"/>
        </w:rPr>
        <w:t>распространяемую посредством билборда в г. Бузулуке</w:t>
      </w:r>
      <w:r w:rsidRPr="00CB2837">
        <w:rPr>
          <w:szCs w:val="28"/>
        </w:rPr>
        <w:t xml:space="preserve">, </w:t>
      </w:r>
      <w:r>
        <w:rPr>
          <w:szCs w:val="28"/>
        </w:rPr>
        <w:t xml:space="preserve">непристойной, </w:t>
      </w:r>
      <w:r w:rsidRPr="00CB2837">
        <w:rPr>
          <w:szCs w:val="28"/>
        </w:rPr>
        <w:t>оскорбительной</w:t>
      </w:r>
      <w:r>
        <w:rPr>
          <w:szCs w:val="28"/>
        </w:rPr>
        <w:t xml:space="preserve"> и пропагандирующей интим-услуги</w:t>
      </w:r>
      <w:r w:rsidRPr="00CB2837">
        <w:rPr>
          <w:szCs w:val="28"/>
        </w:rPr>
        <w:t>?</w:t>
      </w:r>
    </w:p>
    <w:p w14:paraId="466EF989" w14:textId="77777777" w:rsidR="008276C4" w:rsidRPr="008276C4" w:rsidRDefault="008276C4" w:rsidP="008276C4">
      <w:pPr>
        <w:pStyle w:val="a3"/>
        <w:spacing w:line="240" w:lineRule="auto"/>
        <w:ind w:right="-2"/>
        <w:jc w:val="both"/>
        <w:rPr>
          <w:szCs w:val="28"/>
        </w:rPr>
      </w:pPr>
    </w:p>
    <w:p w14:paraId="7C89CAB3" w14:textId="48BF1580" w:rsidR="00CB2837" w:rsidRDefault="00CB2837" w:rsidP="004B7E8D">
      <w:pPr>
        <w:pStyle w:val="a3"/>
        <w:numPr>
          <w:ilvl w:val="0"/>
          <w:numId w:val="29"/>
        </w:numPr>
        <w:spacing w:line="240" w:lineRule="auto"/>
        <w:ind w:right="-2"/>
        <w:jc w:val="both"/>
        <w:rPr>
          <w:szCs w:val="28"/>
        </w:rPr>
      </w:pPr>
      <w:r w:rsidRPr="00CB2837">
        <w:rPr>
          <w:szCs w:val="28"/>
        </w:rPr>
        <w:lastRenderedPageBreak/>
        <w:t xml:space="preserve">Воспринимается ли потребителями </w:t>
      </w:r>
      <w:r w:rsidR="00BD6498">
        <w:rPr>
          <w:szCs w:val="28"/>
        </w:rPr>
        <w:t xml:space="preserve">в полном объеме </w:t>
      </w:r>
      <w:r w:rsidRPr="00CB2837">
        <w:rPr>
          <w:szCs w:val="28"/>
        </w:rPr>
        <w:t>реклама</w:t>
      </w:r>
      <w:r w:rsidR="00BD6498" w:rsidRPr="00BD6498">
        <w:rPr>
          <w:szCs w:val="28"/>
        </w:rPr>
        <w:t xml:space="preserve"> </w:t>
      </w:r>
      <w:r w:rsidR="00BD6498" w:rsidRPr="00CB2837">
        <w:rPr>
          <w:szCs w:val="28"/>
        </w:rPr>
        <w:t>финансовых услуг</w:t>
      </w:r>
      <w:r w:rsidRPr="00CB2837">
        <w:rPr>
          <w:szCs w:val="28"/>
        </w:rPr>
        <w:t xml:space="preserve">, в которой существенные условия указаны мелким, труднодоступным для прочтения </w:t>
      </w:r>
      <w:r w:rsidR="00BD6498">
        <w:rPr>
          <w:szCs w:val="28"/>
        </w:rPr>
        <w:t>шрифтом на темном фоне</w:t>
      </w:r>
      <w:r w:rsidRPr="00CB2837">
        <w:rPr>
          <w:szCs w:val="28"/>
        </w:rPr>
        <w:t>?</w:t>
      </w:r>
    </w:p>
    <w:p w14:paraId="4D323F58" w14:textId="49CD7037" w:rsidR="007A56B7" w:rsidRDefault="00217613" w:rsidP="004B7E8D">
      <w:pPr>
        <w:pStyle w:val="a3"/>
        <w:spacing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="00BD6498">
        <w:rPr>
          <w:szCs w:val="28"/>
        </w:rPr>
        <w:t>в газете «Добрыня»</w:t>
      </w:r>
      <w:r w:rsidR="007A56B7">
        <w:rPr>
          <w:szCs w:val="28"/>
        </w:rPr>
        <w:t xml:space="preserve"> </w:t>
      </w:r>
      <w:r w:rsidR="00BD6498">
        <w:rPr>
          <w:szCs w:val="28"/>
        </w:rPr>
        <w:t>ООО МКК</w:t>
      </w:r>
      <w:r w:rsidR="007A56B7" w:rsidRPr="00E512BC">
        <w:rPr>
          <w:szCs w:val="28"/>
        </w:rPr>
        <w:t xml:space="preserve"> «</w:t>
      </w:r>
      <w:r w:rsidR="00BD6498">
        <w:rPr>
          <w:szCs w:val="28"/>
        </w:rPr>
        <w:t xml:space="preserve">Актив </w:t>
      </w:r>
      <w:proofErr w:type="spellStart"/>
      <w:r w:rsidR="00BD6498">
        <w:rPr>
          <w:szCs w:val="28"/>
        </w:rPr>
        <w:t>Финанс</w:t>
      </w:r>
      <w:proofErr w:type="spellEnd"/>
      <w:r w:rsidR="007A56B7" w:rsidRPr="00E512BC">
        <w:rPr>
          <w:szCs w:val="28"/>
        </w:rPr>
        <w:t>»</w:t>
      </w:r>
      <w:r w:rsidR="00BD6498">
        <w:rPr>
          <w:szCs w:val="28"/>
        </w:rPr>
        <w:t xml:space="preserve"> Оренбург</w:t>
      </w:r>
      <w:r w:rsidR="007A56B7">
        <w:rPr>
          <w:szCs w:val="28"/>
        </w:rPr>
        <w:t>;</w:t>
      </w:r>
    </w:p>
    <w:p w14:paraId="1BB4F8CD" w14:textId="14FBEE89" w:rsidR="00217613" w:rsidRDefault="007A56B7" w:rsidP="004B7E8D">
      <w:pPr>
        <w:pStyle w:val="a3"/>
        <w:spacing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- в </w:t>
      </w:r>
      <w:r w:rsidR="00BD6498">
        <w:rPr>
          <w:szCs w:val="28"/>
        </w:rPr>
        <w:t>газете «</w:t>
      </w:r>
      <w:proofErr w:type="spellStart"/>
      <w:r w:rsidR="00BD6498">
        <w:rPr>
          <w:szCs w:val="28"/>
        </w:rPr>
        <w:t>Демские</w:t>
      </w:r>
      <w:proofErr w:type="spellEnd"/>
      <w:r w:rsidR="00BD6498">
        <w:rPr>
          <w:szCs w:val="28"/>
        </w:rPr>
        <w:t xml:space="preserve"> зори»</w:t>
      </w:r>
      <w:r>
        <w:rPr>
          <w:szCs w:val="28"/>
        </w:rPr>
        <w:t xml:space="preserve"> </w:t>
      </w:r>
      <w:r w:rsidR="00BD6498">
        <w:rPr>
          <w:szCs w:val="28"/>
        </w:rPr>
        <w:t xml:space="preserve">ООО </w:t>
      </w:r>
      <w:r w:rsidRPr="00E512BC">
        <w:rPr>
          <w:szCs w:val="28"/>
          <w:shd w:val="clear" w:color="auto" w:fill="FFFFFF"/>
        </w:rPr>
        <w:t>МКК «</w:t>
      </w:r>
      <w:r w:rsidR="00BD6498">
        <w:rPr>
          <w:szCs w:val="28"/>
          <w:shd w:val="clear" w:color="auto" w:fill="FFFFFF"/>
        </w:rPr>
        <w:t>Карнавал</w:t>
      </w:r>
      <w:r w:rsidRPr="00E512BC">
        <w:rPr>
          <w:szCs w:val="28"/>
          <w:shd w:val="clear" w:color="auto" w:fill="FFFFFF"/>
        </w:rPr>
        <w:t>»</w:t>
      </w:r>
      <w:r>
        <w:rPr>
          <w:szCs w:val="28"/>
        </w:rPr>
        <w:t>.</w:t>
      </w:r>
    </w:p>
    <w:p w14:paraId="08B97E2F" w14:textId="77777777" w:rsidR="007A56B7" w:rsidRPr="00CB2837" w:rsidRDefault="007A56B7" w:rsidP="004B7E8D">
      <w:pPr>
        <w:pStyle w:val="a3"/>
        <w:spacing w:line="240" w:lineRule="auto"/>
        <w:ind w:right="-2"/>
        <w:jc w:val="both"/>
        <w:rPr>
          <w:szCs w:val="28"/>
        </w:rPr>
      </w:pPr>
    </w:p>
    <w:p w14:paraId="28F02100" w14:textId="0B4DAE99" w:rsidR="00BD6498" w:rsidRPr="008276C4" w:rsidRDefault="00BD6498" w:rsidP="008276C4">
      <w:pPr>
        <w:pStyle w:val="a3"/>
        <w:numPr>
          <w:ilvl w:val="0"/>
          <w:numId w:val="29"/>
        </w:numPr>
        <w:spacing w:line="240" w:lineRule="auto"/>
        <w:ind w:right="-2"/>
        <w:jc w:val="both"/>
        <w:rPr>
          <w:szCs w:val="28"/>
        </w:rPr>
      </w:pPr>
      <w:r w:rsidRPr="008276C4">
        <w:rPr>
          <w:bCs/>
          <w:szCs w:val="28"/>
        </w:rPr>
        <w:t>Формирует ли реклама магазина мебели «Гранд» «ГАРАНТИЯ САМОЙ НИЗКОЙ ЦЕНЫ», «НАШЛИ ДЕШЕВЛЕ? МЫ СНИЗИМ ЦЕНУ!», «СДЕЛАЕМ СКИДКУ ОТ ЦЕНЫ КОНКУРЕНТОВ» верное представление о предоставляемой скидке у потенциальных покупателей</w:t>
      </w:r>
      <w:r w:rsidR="005F6EBA" w:rsidRPr="008276C4">
        <w:rPr>
          <w:bCs/>
          <w:szCs w:val="28"/>
        </w:rPr>
        <w:t>?</w:t>
      </w:r>
    </w:p>
    <w:p w14:paraId="3E2FCA05" w14:textId="77777777" w:rsidR="00BD6498" w:rsidRPr="00BD6498" w:rsidRDefault="00BD6498" w:rsidP="00BD6498">
      <w:pPr>
        <w:spacing w:after="0" w:line="240" w:lineRule="auto"/>
        <w:ind w:right="-2"/>
        <w:jc w:val="both"/>
        <w:rPr>
          <w:bCs/>
          <w:szCs w:val="28"/>
        </w:rPr>
      </w:pPr>
    </w:p>
    <w:p w14:paraId="4969712C" w14:textId="77777777" w:rsidR="00B06E4F" w:rsidRDefault="000E7F7E" w:rsidP="00BD6498">
      <w:pPr>
        <w:pStyle w:val="a3"/>
        <w:autoSpaceDE w:val="0"/>
        <w:autoSpaceDN w:val="0"/>
        <w:adjustRightInd w:val="0"/>
        <w:spacing w:after="0" w:line="240" w:lineRule="auto"/>
        <w:ind w:left="0" w:right="-2"/>
        <w:jc w:val="both"/>
        <w:outlineLvl w:val="1"/>
        <w:rPr>
          <w:szCs w:val="28"/>
        </w:rPr>
      </w:pPr>
      <w:r>
        <w:rPr>
          <w:szCs w:val="28"/>
        </w:rPr>
        <w:t xml:space="preserve">        </w:t>
      </w:r>
      <w:r w:rsidR="008D3067">
        <w:rPr>
          <w:szCs w:val="28"/>
        </w:rPr>
        <w:t xml:space="preserve">По результату обсуждения участники Совета пришли к </w:t>
      </w:r>
      <w:r w:rsidR="002A5060">
        <w:rPr>
          <w:szCs w:val="28"/>
        </w:rPr>
        <w:t>следующему:</w:t>
      </w:r>
    </w:p>
    <w:p w14:paraId="6D278F15" w14:textId="77777777" w:rsidR="00006936" w:rsidRDefault="00B06E4F" w:rsidP="00BE5097">
      <w:pPr>
        <w:pStyle w:val="a3"/>
        <w:autoSpaceDE w:val="0"/>
        <w:autoSpaceDN w:val="0"/>
        <w:adjustRightInd w:val="0"/>
        <w:spacing w:after="0" w:line="240" w:lineRule="auto"/>
        <w:ind w:left="0" w:right="-2"/>
        <w:jc w:val="both"/>
        <w:outlineLvl w:val="1"/>
        <w:rPr>
          <w:szCs w:val="28"/>
          <w:shd w:val="clear" w:color="auto" w:fill="FFFFFF"/>
        </w:rPr>
      </w:pPr>
      <w:r>
        <w:rPr>
          <w:szCs w:val="28"/>
        </w:rPr>
        <w:tab/>
      </w:r>
    </w:p>
    <w:p w14:paraId="581D2EF1" w14:textId="45281CE9" w:rsidR="00785011" w:rsidRPr="00785011" w:rsidRDefault="00785011" w:rsidP="00FE2F4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szCs w:val="28"/>
        </w:rPr>
      </w:pPr>
      <w:r w:rsidRPr="00785011">
        <w:rPr>
          <w:szCs w:val="28"/>
        </w:rPr>
        <w:t xml:space="preserve">Учитывая способ распространения рекламы </w:t>
      </w:r>
      <w:proofErr w:type="spellStart"/>
      <w:r w:rsidRPr="00785011">
        <w:rPr>
          <w:szCs w:val="28"/>
        </w:rPr>
        <w:t>спа</w:t>
      </w:r>
      <w:proofErr w:type="spellEnd"/>
      <w:r w:rsidRPr="00785011">
        <w:rPr>
          <w:szCs w:val="28"/>
        </w:rPr>
        <w:t>-клуба «Распу</w:t>
      </w:r>
      <w:bookmarkStart w:id="0" w:name="_GoBack"/>
      <w:bookmarkEnd w:id="0"/>
      <w:r w:rsidRPr="00785011">
        <w:rPr>
          <w:szCs w:val="28"/>
        </w:rPr>
        <w:t>тин», а именно на билборде, находящемся на пересечении оживленных улиц</w:t>
      </w:r>
      <w:r>
        <w:rPr>
          <w:szCs w:val="28"/>
        </w:rPr>
        <w:t xml:space="preserve"> г. Бузулука</w:t>
      </w:r>
      <w:r w:rsidRPr="00785011">
        <w:rPr>
          <w:szCs w:val="28"/>
        </w:rPr>
        <w:t>, использование в ней образа женщины в мини-юбке вместе с неоднозначным слоганом является провоцирующим и непристойным, так как представление такого образа в местах для широкого публичного обозрения противоречит общепринятой модели поведения, иными словами, является безнравственным.</w:t>
      </w:r>
    </w:p>
    <w:p w14:paraId="729EBF5F" w14:textId="4456775A" w:rsidR="00785011" w:rsidRPr="00785011" w:rsidRDefault="00785011" w:rsidP="00FE2F4A">
      <w:pPr>
        <w:spacing w:after="0" w:line="240" w:lineRule="auto"/>
        <w:ind w:left="142" w:right="-2" w:firstLine="425"/>
        <w:jc w:val="both"/>
        <w:rPr>
          <w:szCs w:val="28"/>
          <w:shd w:val="clear" w:color="auto" w:fill="FFFFFF"/>
        </w:rPr>
      </w:pPr>
      <w:r w:rsidRPr="00785011">
        <w:rPr>
          <w:szCs w:val="28"/>
        </w:rPr>
        <w:t xml:space="preserve">Использование данного образа </w:t>
      </w:r>
      <w:r>
        <w:rPr>
          <w:szCs w:val="28"/>
        </w:rPr>
        <w:t xml:space="preserve">теоретически </w:t>
      </w:r>
      <w:r w:rsidRPr="00785011">
        <w:rPr>
          <w:szCs w:val="28"/>
        </w:rPr>
        <w:t>может оказать негативное влияние на некоторые категории граждан: пожилых людей, несовершеннолетних, лиц с неустойчивым эмоциональным состоянием, приверженцев ряда религиозных конфессий.</w:t>
      </w:r>
    </w:p>
    <w:p w14:paraId="1A6AE10B" w14:textId="442D88C5" w:rsidR="00785011" w:rsidRDefault="00785011" w:rsidP="00FE2F4A">
      <w:pPr>
        <w:shd w:val="clear" w:color="auto" w:fill="FFFFFF"/>
        <w:spacing w:after="0" w:line="240" w:lineRule="auto"/>
        <w:ind w:left="142" w:firstLine="425"/>
        <w:jc w:val="both"/>
        <w:rPr>
          <w:rFonts w:cs="Times New Roman"/>
          <w:szCs w:val="28"/>
        </w:rPr>
      </w:pPr>
      <w:r w:rsidRPr="00785011">
        <w:rPr>
          <w:szCs w:val="28"/>
          <w:shd w:val="clear" w:color="auto" w:fill="FFFFFF"/>
        </w:rPr>
        <w:t>По итогам голосования, члены экспертного совета единогласно решили, что</w:t>
      </w:r>
      <w:r w:rsidRPr="00785011">
        <w:rPr>
          <w:szCs w:val="28"/>
        </w:rPr>
        <w:t xml:space="preserve"> такая реклама </w:t>
      </w:r>
      <w:r w:rsidRPr="00785011">
        <w:rPr>
          <w:rFonts w:cs="Times New Roman"/>
          <w:szCs w:val="28"/>
        </w:rPr>
        <w:t>не является этичной и должна распространяться только в узком кругу</w:t>
      </w:r>
      <w:r>
        <w:rPr>
          <w:rFonts w:cs="Times New Roman"/>
          <w:szCs w:val="28"/>
        </w:rPr>
        <w:t>.</w:t>
      </w:r>
    </w:p>
    <w:p w14:paraId="52936FD5" w14:textId="77777777" w:rsidR="00785011" w:rsidRDefault="00785011" w:rsidP="00FE2F4A">
      <w:pPr>
        <w:shd w:val="clear" w:color="auto" w:fill="FFFFFF"/>
        <w:spacing w:after="0" w:line="240" w:lineRule="auto"/>
        <w:ind w:left="142" w:firstLine="425"/>
        <w:jc w:val="both"/>
        <w:rPr>
          <w:rFonts w:cs="Times New Roman"/>
          <w:szCs w:val="28"/>
        </w:rPr>
      </w:pPr>
    </w:p>
    <w:p w14:paraId="3A207504" w14:textId="375547B9" w:rsidR="00D24F07" w:rsidRPr="00FE2F4A" w:rsidRDefault="008276C4" w:rsidP="00FE2F4A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142" w:firstLine="425"/>
        <w:jc w:val="both"/>
        <w:rPr>
          <w:rFonts w:cs="Times New Roman"/>
          <w:szCs w:val="28"/>
        </w:rPr>
      </w:pPr>
      <w:r w:rsidRPr="00FE2F4A">
        <w:rPr>
          <w:rFonts w:cs="Times New Roman"/>
          <w:szCs w:val="28"/>
        </w:rPr>
        <w:t>В р</w:t>
      </w:r>
      <w:r w:rsidR="00006936" w:rsidRPr="00FE2F4A">
        <w:rPr>
          <w:rFonts w:cs="Times New Roman"/>
          <w:szCs w:val="28"/>
        </w:rPr>
        <w:t>еклам</w:t>
      </w:r>
      <w:r w:rsidRPr="00FE2F4A">
        <w:rPr>
          <w:rFonts w:cs="Times New Roman"/>
          <w:szCs w:val="28"/>
        </w:rPr>
        <w:t>е</w:t>
      </w:r>
      <w:r w:rsidR="00006936" w:rsidRPr="00FE2F4A">
        <w:rPr>
          <w:rFonts w:cs="Times New Roman"/>
          <w:szCs w:val="28"/>
        </w:rPr>
        <w:t xml:space="preserve"> </w:t>
      </w:r>
      <w:r w:rsidRPr="00FE2F4A">
        <w:rPr>
          <w:rFonts w:cs="Times New Roman"/>
          <w:szCs w:val="28"/>
        </w:rPr>
        <w:t xml:space="preserve">предоставляемых </w:t>
      </w:r>
      <w:r w:rsidRPr="00FE2F4A">
        <w:rPr>
          <w:szCs w:val="28"/>
        </w:rPr>
        <w:t xml:space="preserve">ООО МКК «Актив </w:t>
      </w:r>
      <w:proofErr w:type="spellStart"/>
      <w:r w:rsidRPr="00FE2F4A">
        <w:rPr>
          <w:szCs w:val="28"/>
        </w:rPr>
        <w:t>Финанс</w:t>
      </w:r>
      <w:proofErr w:type="spellEnd"/>
      <w:r w:rsidRPr="00FE2F4A">
        <w:rPr>
          <w:szCs w:val="28"/>
        </w:rPr>
        <w:t>» Оренбург</w:t>
      </w:r>
      <w:r w:rsidRPr="00FE2F4A">
        <w:rPr>
          <w:rFonts w:cs="Times New Roman"/>
          <w:szCs w:val="28"/>
        </w:rPr>
        <w:t xml:space="preserve">, </w:t>
      </w:r>
      <w:r w:rsidRPr="00FE2F4A">
        <w:rPr>
          <w:szCs w:val="28"/>
        </w:rPr>
        <w:t xml:space="preserve">ООО </w:t>
      </w:r>
      <w:r w:rsidRPr="00FE2F4A">
        <w:rPr>
          <w:szCs w:val="28"/>
          <w:shd w:val="clear" w:color="auto" w:fill="FFFFFF"/>
        </w:rPr>
        <w:t xml:space="preserve">МКК «Карнавал» </w:t>
      </w:r>
      <w:r w:rsidR="00006936" w:rsidRPr="00FE2F4A">
        <w:rPr>
          <w:rFonts w:cs="Times New Roman"/>
          <w:szCs w:val="28"/>
        </w:rPr>
        <w:t>финансовых услуг</w:t>
      </w:r>
      <w:r w:rsidRPr="00FE2F4A">
        <w:rPr>
          <w:rFonts w:cs="Times New Roman"/>
          <w:szCs w:val="28"/>
        </w:rPr>
        <w:t xml:space="preserve"> (займов)</w:t>
      </w:r>
      <w:r w:rsidR="007B2AAF" w:rsidRPr="00FE2F4A">
        <w:rPr>
          <w:rFonts w:cs="Times New Roman"/>
          <w:szCs w:val="28"/>
          <w:shd w:val="clear" w:color="auto" w:fill="FFFFFF"/>
        </w:rPr>
        <w:t xml:space="preserve">, </w:t>
      </w:r>
      <w:r w:rsidRPr="00FE2F4A">
        <w:rPr>
          <w:rFonts w:cs="Times New Roman"/>
          <w:szCs w:val="28"/>
          <w:shd w:val="clear" w:color="auto" w:fill="FFFFFF"/>
        </w:rPr>
        <w:t>размещенной в газетах «Добрыня» и «</w:t>
      </w:r>
      <w:proofErr w:type="spellStart"/>
      <w:r w:rsidRPr="00FE2F4A">
        <w:rPr>
          <w:rFonts w:cs="Times New Roman"/>
          <w:szCs w:val="28"/>
          <w:shd w:val="clear" w:color="auto" w:fill="FFFFFF"/>
        </w:rPr>
        <w:t>Демские</w:t>
      </w:r>
      <w:proofErr w:type="spellEnd"/>
      <w:r w:rsidRPr="00FE2F4A">
        <w:rPr>
          <w:rFonts w:cs="Times New Roman"/>
          <w:szCs w:val="28"/>
          <w:shd w:val="clear" w:color="auto" w:fill="FFFFFF"/>
        </w:rPr>
        <w:t xml:space="preserve"> зори»</w:t>
      </w:r>
      <w:r w:rsidR="007B2AAF" w:rsidRPr="00FE2F4A">
        <w:rPr>
          <w:rFonts w:cs="Times New Roman"/>
          <w:szCs w:val="28"/>
          <w:shd w:val="clear" w:color="auto" w:fill="FFFFFF"/>
        </w:rPr>
        <w:t>,</w:t>
      </w:r>
      <w:r w:rsidR="00006936" w:rsidRPr="00FE2F4A">
        <w:rPr>
          <w:rFonts w:cs="Times New Roman"/>
          <w:szCs w:val="28"/>
          <w:shd w:val="clear" w:color="auto" w:fill="FFFFFF"/>
        </w:rPr>
        <w:t xml:space="preserve"> </w:t>
      </w:r>
      <w:r w:rsidRPr="00FE2F4A">
        <w:rPr>
          <w:rFonts w:eastAsia="Times New Roman" w:cs="Times New Roman"/>
          <w:color w:val="000000"/>
          <w:szCs w:val="28"/>
        </w:rPr>
        <w:t>наиболее привлекательная для потребителей информация о предоставляемых финансовых услугах изложена крупным шрифтом.</w:t>
      </w:r>
      <w:r w:rsidRPr="00FE2F4A">
        <w:rPr>
          <w:rFonts w:cs="Times New Roman"/>
          <w:szCs w:val="28"/>
          <w:shd w:val="clear" w:color="auto" w:fill="FFFFFF"/>
        </w:rPr>
        <w:t xml:space="preserve"> </w:t>
      </w:r>
      <w:r w:rsidR="00D24F07" w:rsidRPr="00FE2F4A">
        <w:rPr>
          <w:rFonts w:cs="Times New Roman"/>
          <w:szCs w:val="28"/>
          <w:shd w:val="clear" w:color="auto" w:fill="FFFFFF"/>
        </w:rPr>
        <w:t>В то время как</w:t>
      </w:r>
      <w:r w:rsidR="00130E58" w:rsidRPr="00FE2F4A">
        <w:rPr>
          <w:rFonts w:cs="Times New Roman"/>
          <w:szCs w:val="28"/>
          <w:shd w:val="clear" w:color="auto" w:fill="FFFFFF"/>
        </w:rPr>
        <w:t xml:space="preserve"> и</w:t>
      </w:r>
      <w:r w:rsidR="00D24F07" w:rsidRPr="00FE2F4A">
        <w:rPr>
          <w:rFonts w:cs="Times New Roman"/>
          <w:szCs w:val="28"/>
          <w:shd w:val="clear" w:color="auto" w:fill="FFFFFF"/>
        </w:rPr>
        <w:t>нформация о наименовании лиц, которые эти услуги оказывают, а также о существенных условиях договора займа, влияющих на его полную стоимость, указана</w:t>
      </w:r>
      <w:r w:rsidR="00006936" w:rsidRPr="00FE2F4A">
        <w:rPr>
          <w:rFonts w:cs="Times New Roman"/>
          <w:szCs w:val="28"/>
          <w:shd w:val="clear" w:color="auto" w:fill="FFFFFF"/>
        </w:rPr>
        <w:t xml:space="preserve"> мелким шрифтом</w:t>
      </w:r>
      <w:r w:rsidR="00D24F07" w:rsidRPr="00FE2F4A">
        <w:rPr>
          <w:rFonts w:cs="Times New Roman"/>
          <w:szCs w:val="28"/>
          <w:shd w:val="clear" w:color="auto" w:fill="FFFFFF"/>
        </w:rPr>
        <w:t xml:space="preserve"> черного цвета</w:t>
      </w:r>
      <w:r w:rsidR="00006936" w:rsidRPr="00FE2F4A">
        <w:rPr>
          <w:rFonts w:cs="Times New Roman"/>
          <w:szCs w:val="28"/>
          <w:shd w:val="clear" w:color="auto" w:fill="FFFFFF"/>
        </w:rPr>
        <w:t xml:space="preserve">, </w:t>
      </w:r>
      <w:r w:rsidR="00D24F07" w:rsidRPr="00FE2F4A">
        <w:rPr>
          <w:rFonts w:cs="Times New Roman"/>
          <w:szCs w:val="28"/>
          <w:shd w:val="clear" w:color="auto" w:fill="FFFFFF"/>
        </w:rPr>
        <w:t>который сливается с темным фоном</w:t>
      </w:r>
      <w:r w:rsidR="00006936" w:rsidRPr="00FE2F4A">
        <w:rPr>
          <w:rFonts w:cs="Times New Roman"/>
          <w:szCs w:val="28"/>
          <w:shd w:val="clear" w:color="auto" w:fill="FFFFFF"/>
        </w:rPr>
        <w:t xml:space="preserve">. </w:t>
      </w:r>
    </w:p>
    <w:p w14:paraId="2769CB5D" w14:textId="63E89595" w:rsidR="00D24F07" w:rsidRDefault="00785011" w:rsidP="00FE2F4A">
      <w:pPr>
        <w:shd w:val="clear" w:color="auto" w:fill="FFFFFF"/>
        <w:spacing w:after="0" w:line="240" w:lineRule="auto"/>
        <w:ind w:left="142" w:firstLine="425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szCs w:val="28"/>
          <w:shd w:val="clear" w:color="auto" w:fill="FFFFFF"/>
        </w:rPr>
        <w:t>С</w:t>
      </w:r>
      <w:r w:rsidR="00D24F07">
        <w:rPr>
          <w:rFonts w:cs="Times New Roman"/>
          <w:szCs w:val="28"/>
          <w:shd w:val="clear" w:color="auto" w:fill="FFFFFF"/>
        </w:rPr>
        <w:t xml:space="preserve">ущественная для потребителя информация </w:t>
      </w:r>
      <w:r w:rsidR="00D24F07" w:rsidRPr="00BE5097">
        <w:rPr>
          <w:rFonts w:eastAsia="Times New Roman" w:cs="Times New Roman"/>
          <w:color w:val="000000"/>
          <w:szCs w:val="28"/>
        </w:rPr>
        <w:t xml:space="preserve">изображена таким образом, что она не воспринимается </w:t>
      </w:r>
      <w:r w:rsidR="00D24F07">
        <w:rPr>
          <w:rFonts w:eastAsia="Times New Roman" w:cs="Times New Roman"/>
          <w:color w:val="000000"/>
          <w:szCs w:val="28"/>
        </w:rPr>
        <w:t>в полном объеме рекламного послания</w:t>
      </w:r>
      <w:r w:rsidR="00D24F07" w:rsidRPr="00BE5097">
        <w:rPr>
          <w:rFonts w:eastAsia="Times New Roman" w:cs="Times New Roman"/>
          <w:color w:val="000000"/>
          <w:szCs w:val="28"/>
        </w:rPr>
        <w:t xml:space="preserve">, </w:t>
      </w:r>
      <w:r w:rsidR="00D24F07">
        <w:rPr>
          <w:rFonts w:eastAsia="Times New Roman" w:cs="Times New Roman"/>
          <w:color w:val="000000"/>
          <w:szCs w:val="28"/>
        </w:rPr>
        <w:t>что</w:t>
      </w:r>
      <w:r w:rsidR="00D24F07" w:rsidRPr="00BE5097">
        <w:rPr>
          <w:rFonts w:eastAsia="Times New Roman" w:cs="Times New Roman"/>
          <w:color w:val="000000"/>
          <w:szCs w:val="28"/>
        </w:rPr>
        <w:t xml:space="preserve"> приводит к искажению ее </w:t>
      </w:r>
      <w:r w:rsidR="00D24F07" w:rsidRPr="0037515A">
        <w:rPr>
          <w:rFonts w:eastAsia="Times New Roman" w:cs="Times New Roman"/>
          <w:color w:val="000000"/>
          <w:szCs w:val="28"/>
        </w:rPr>
        <w:t xml:space="preserve">смысла и </w:t>
      </w:r>
      <w:r w:rsidR="00D24F07">
        <w:rPr>
          <w:rFonts w:eastAsia="Times New Roman" w:cs="Times New Roman"/>
          <w:color w:val="000000"/>
          <w:szCs w:val="28"/>
        </w:rPr>
        <w:t>может ввести</w:t>
      </w:r>
      <w:r w:rsidR="00D24F07" w:rsidRPr="0037515A">
        <w:rPr>
          <w:rFonts w:eastAsia="Times New Roman" w:cs="Times New Roman"/>
          <w:color w:val="000000"/>
          <w:szCs w:val="28"/>
        </w:rPr>
        <w:t xml:space="preserve"> в заблуждение потребителей данной рекламы. При этом оценка такой рекламы осуществляется с позиции обычного потребителя, не обладающего специальными знаниями.</w:t>
      </w:r>
    </w:p>
    <w:p w14:paraId="0AA36999" w14:textId="2AC96574" w:rsidR="00BE5097" w:rsidRDefault="00D24F07" w:rsidP="00FE2F4A">
      <w:pPr>
        <w:shd w:val="clear" w:color="auto" w:fill="FFFFFF"/>
        <w:spacing w:after="0" w:line="240" w:lineRule="auto"/>
        <w:ind w:left="142" w:firstLine="425"/>
        <w:jc w:val="both"/>
        <w:rPr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</w:rPr>
        <w:t>То есть</w:t>
      </w:r>
      <w:r w:rsidR="004636CE">
        <w:rPr>
          <w:rFonts w:eastAsia="Times New Roman" w:cs="Times New Roman"/>
          <w:color w:val="000000"/>
          <w:szCs w:val="28"/>
        </w:rPr>
        <w:t xml:space="preserve"> потребител</w:t>
      </w:r>
      <w:r>
        <w:rPr>
          <w:rFonts w:eastAsia="Times New Roman" w:cs="Times New Roman"/>
          <w:color w:val="000000"/>
          <w:szCs w:val="28"/>
        </w:rPr>
        <w:t>ь</w:t>
      </w:r>
      <w:r w:rsidR="00130E58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лишен возможности</w:t>
      </w:r>
      <w:r w:rsidR="00BE5097" w:rsidRPr="00BE5097">
        <w:rPr>
          <w:rFonts w:eastAsia="Times New Roman" w:cs="Times New Roman"/>
          <w:color w:val="000000"/>
          <w:szCs w:val="28"/>
        </w:rPr>
        <w:t xml:space="preserve"> целостного восприятия всей информации в отношении предоставляемых финансовых услуг</w:t>
      </w:r>
      <w:r w:rsidR="00130E58">
        <w:rPr>
          <w:rFonts w:eastAsia="Times New Roman" w:cs="Times New Roman"/>
          <w:color w:val="000000"/>
          <w:szCs w:val="28"/>
        </w:rPr>
        <w:t>.</w:t>
      </w:r>
      <w:r w:rsidR="00392790">
        <w:rPr>
          <w:rFonts w:eastAsia="Times New Roman" w:cs="Times New Roman"/>
          <w:color w:val="000000"/>
          <w:szCs w:val="28"/>
        </w:rPr>
        <w:t xml:space="preserve"> </w:t>
      </w:r>
      <w:r w:rsidR="00130E58">
        <w:rPr>
          <w:rFonts w:eastAsia="Times New Roman" w:cs="Times New Roman"/>
          <w:color w:val="000000"/>
          <w:szCs w:val="28"/>
        </w:rPr>
        <w:t>Фактически он не осведомлен обо всех условиях, влияющих на полную стоимость договора займа</w:t>
      </w:r>
      <w:r w:rsidR="007B2AAF">
        <w:rPr>
          <w:szCs w:val="28"/>
          <w:shd w:val="clear" w:color="auto" w:fill="FFFFFF"/>
        </w:rPr>
        <w:t>.</w:t>
      </w:r>
    </w:p>
    <w:p w14:paraId="3A16B6EC" w14:textId="1E8331CB" w:rsidR="002D5466" w:rsidRDefault="002D5466" w:rsidP="00FE2F4A">
      <w:pPr>
        <w:pStyle w:val="a3"/>
        <w:autoSpaceDE w:val="0"/>
        <w:autoSpaceDN w:val="0"/>
        <w:adjustRightInd w:val="0"/>
        <w:spacing w:after="0" w:line="240" w:lineRule="auto"/>
        <w:ind w:left="142" w:right="-2" w:firstLine="425"/>
        <w:jc w:val="both"/>
        <w:outlineLvl w:val="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итогам голосования, участники экспертного совета единогласно </w:t>
      </w:r>
      <w:r w:rsidR="00D24F07">
        <w:rPr>
          <w:szCs w:val="28"/>
          <w:shd w:val="clear" w:color="auto" w:fill="FFFFFF"/>
        </w:rPr>
        <w:t>решили, что</w:t>
      </w:r>
      <w:r>
        <w:rPr>
          <w:szCs w:val="28"/>
          <w:shd w:val="clear" w:color="auto" w:fill="FFFFFF"/>
        </w:rPr>
        <w:t xml:space="preserve"> </w:t>
      </w:r>
      <w:r w:rsidR="00130E58">
        <w:rPr>
          <w:szCs w:val="28"/>
          <w:shd w:val="clear" w:color="auto" w:fill="FFFFFF"/>
        </w:rPr>
        <w:t xml:space="preserve">в рассматриваемых рекламных объявлениях </w:t>
      </w:r>
      <w:r w:rsidR="00D24F07">
        <w:rPr>
          <w:szCs w:val="28"/>
          <w:shd w:val="clear" w:color="auto" w:fill="FFFFFF"/>
        </w:rPr>
        <w:t>существенно важная информация</w:t>
      </w:r>
      <w:r w:rsidR="00251F32">
        <w:rPr>
          <w:rFonts w:cs="Times New Roman"/>
          <w:szCs w:val="28"/>
          <w:shd w:val="clear" w:color="auto" w:fill="FFFFFF"/>
        </w:rPr>
        <w:t xml:space="preserve"> </w:t>
      </w:r>
      <w:r w:rsidR="00535733">
        <w:rPr>
          <w:rFonts w:cs="Times New Roman"/>
          <w:szCs w:val="28"/>
          <w:shd w:val="clear" w:color="auto" w:fill="FFFFFF"/>
        </w:rPr>
        <w:t>доведена до потребителя не</w:t>
      </w:r>
      <w:r w:rsidR="00130E58">
        <w:rPr>
          <w:rFonts w:cs="Times New Roman"/>
          <w:szCs w:val="28"/>
          <w:shd w:val="clear" w:color="auto" w:fill="FFFFFF"/>
        </w:rPr>
        <w:t xml:space="preserve"> </w:t>
      </w:r>
      <w:r w:rsidR="00251F32">
        <w:rPr>
          <w:rFonts w:cs="Times New Roman"/>
          <w:szCs w:val="28"/>
          <w:shd w:val="clear" w:color="auto" w:fill="FFFFFF"/>
        </w:rPr>
        <w:t>должным образом</w:t>
      </w:r>
      <w:r w:rsidR="00535733">
        <w:rPr>
          <w:rFonts w:eastAsia="Times New Roman" w:cs="Times New Roman"/>
          <w:color w:val="000000"/>
          <w:szCs w:val="28"/>
        </w:rPr>
        <w:t>, ввиду чего может считаться фактически отсутствующей.</w:t>
      </w:r>
    </w:p>
    <w:p w14:paraId="1474593F" w14:textId="77777777" w:rsidR="004636CE" w:rsidRDefault="004636CE" w:rsidP="00FE2F4A">
      <w:pPr>
        <w:pStyle w:val="a3"/>
        <w:autoSpaceDE w:val="0"/>
        <w:autoSpaceDN w:val="0"/>
        <w:adjustRightInd w:val="0"/>
        <w:spacing w:after="0" w:line="240" w:lineRule="auto"/>
        <w:ind w:left="142" w:right="-2" w:firstLine="425"/>
        <w:jc w:val="both"/>
        <w:outlineLvl w:val="1"/>
        <w:rPr>
          <w:szCs w:val="28"/>
          <w:shd w:val="clear" w:color="auto" w:fill="FFFFFF"/>
        </w:rPr>
      </w:pPr>
    </w:p>
    <w:p w14:paraId="2169187D" w14:textId="6FB53B57" w:rsidR="00FE2F4A" w:rsidRPr="00FE2F4A" w:rsidRDefault="00FE2F4A" w:rsidP="00FE2F4A">
      <w:pPr>
        <w:pStyle w:val="a9"/>
        <w:numPr>
          <w:ilvl w:val="0"/>
          <w:numId w:val="39"/>
        </w:numPr>
        <w:tabs>
          <w:tab w:val="left" w:pos="0"/>
        </w:tabs>
        <w:spacing w:after="0" w:line="240" w:lineRule="auto"/>
        <w:ind w:left="142" w:firstLine="425"/>
        <w:jc w:val="both"/>
        <w:rPr>
          <w:bCs/>
          <w:szCs w:val="28"/>
        </w:rPr>
      </w:pPr>
      <w:r w:rsidRPr="00FE2F4A">
        <w:rPr>
          <w:bCs/>
          <w:szCs w:val="28"/>
        </w:rPr>
        <w:lastRenderedPageBreak/>
        <w:t>Реклама магазина «Гранд» с текстом «ГАРАНТИЯ САМОЙ НИЗКОЙ ЦЕНЫ», «НАШЛИ ДЕШЕВЛЕ? МЫ СНИЗИМ ЦЕНУ!», «СДЕЛАЕМ СКИДКУ ОТ ЦЕНЫ КОНКУРЕНТОВ» создает у потенциальных покупателей впечатление, что скидка на мебель предоставляется абсолютно всем покупателям. В данной рекламе нет указаний на какие-либо дополнительные условия, которые должен выполнить потребитель для получения скидки.</w:t>
      </w:r>
    </w:p>
    <w:p w14:paraId="590E9B2B" w14:textId="69C9B240" w:rsidR="00D134B1" w:rsidRPr="00FE2F4A" w:rsidRDefault="00FE2F4A" w:rsidP="00FE2F4A">
      <w:pPr>
        <w:pStyle w:val="a9"/>
        <w:tabs>
          <w:tab w:val="left" w:pos="0"/>
        </w:tabs>
        <w:spacing w:after="0" w:line="240" w:lineRule="auto"/>
        <w:ind w:left="142" w:firstLine="425"/>
        <w:jc w:val="both"/>
        <w:rPr>
          <w:bCs/>
          <w:szCs w:val="28"/>
        </w:rPr>
      </w:pPr>
      <w:r w:rsidRPr="00FE2F4A">
        <w:rPr>
          <w:bCs/>
          <w:szCs w:val="28"/>
        </w:rPr>
        <w:t xml:space="preserve"> При наличии таких условий рекламодателю следовало указать их в тексте рекламы для формирования верного представления о предоставляемой скидке у потенциальных покупателей. Тогда данная реклама </w:t>
      </w:r>
      <w:r>
        <w:rPr>
          <w:bCs/>
          <w:szCs w:val="28"/>
        </w:rPr>
        <w:t>являлась</w:t>
      </w:r>
      <w:r w:rsidRPr="00FE2F4A">
        <w:rPr>
          <w:bCs/>
          <w:szCs w:val="28"/>
        </w:rPr>
        <w:t xml:space="preserve"> бы достоверной.</w:t>
      </w:r>
    </w:p>
    <w:p w14:paraId="2063A8B3" w14:textId="58566F6D" w:rsidR="00E5632D" w:rsidRPr="00FE2F4A" w:rsidRDefault="00107100" w:rsidP="00FE2F4A">
      <w:pPr>
        <w:pStyle w:val="a3"/>
        <w:autoSpaceDE w:val="0"/>
        <w:autoSpaceDN w:val="0"/>
        <w:adjustRightInd w:val="0"/>
        <w:spacing w:after="0" w:line="240" w:lineRule="auto"/>
        <w:ind w:left="142" w:right="-2" w:firstLine="425"/>
        <w:jc w:val="both"/>
        <w:outlineLvl w:val="1"/>
        <w:rPr>
          <w:bCs/>
          <w:szCs w:val="28"/>
        </w:rPr>
      </w:pPr>
      <w:r w:rsidRPr="00FE2F4A">
        <w:rPr>
          <w:bCs/>
          <w:szCs w:val="28"/>
        </w:rPr>
        <w:t xml:space="preserve">Эксперты единогласно пришли к мнению, что </w:t>
      </w:r>
      <w:r w:rsidR="00785011" w:rsidRPr="00FE2F4A">
        <w:rPr>
          <w:rFonts w:cs="Times New Roman"/>
          <w:bCs/>
          <w:szCs w:val="28"/>
        </w:rPr>
        <w:t xml:space="preserve">утверждение о самых низких ценах и </w:t>
      </w:r>
      <w:r w:rsidR="00785011" w:rsidRPr="00FE2F4A">
        <w:rPr>
          <w:rStyle w:val="blk"/>
          <w:rFonts w:cs="Times New Roman"/>
          <w:bCs/>
        </w:rPr>
        <w:t xml:space="preserve">отсутствие в рассматриваемой рекламе существенной информации об условиях приобретения товара и предоставления скидки может ввести потребителей в заблуждение, а значит такая реклама требует корректировки. Рекламодателю </w:t>
      </w:r>
      <w:r w:rsidR="00E5632D" w:rsidRPr="00FE2F4A">
        <w:rPr>
          <w:bCs/>
          <w:szCs w:val="28"/>
        </w:rPr>
        <w:t xml:space="preserve">следует выбрать </w:t>
      </w:r>
      <w:r w:rsidR="00785011" w:rsidRPr="00FE2F4A">
        <w:rPr>
          <w:bCs/>
          <w:szCs w:val="28"/>
        </w:rPr>
        <w:t>иные</w:t>
      </w:r>
      <w:r w:rsidR="00E5632D" w:rsidRPr="00FE2F4A">
        <w:rPr>
          <w:bCs/>
          <w:szCs w:val="28"/>
        </w:rPr>
        <w:t xml:space="preserve"> способы подачи при рекламировании своего </w:t>
      </w:r>
      <w:r w:rsidR="00785011" w:rsidRPr="00FE2F4A">
        <w:rPr>
          <w:bCs/>
          <w:szCs w:val="28"/>
        </w:rPr>
        <w:t>товара</w:t>
      </w:r>
      <w:r w:rsidR="00E5632D" w:rsidRPr="00FE2F4A">
        <w:rPr>
          <w:bCs/>
          <w:szCs w:val="28"/>
        </w:rPr>
        <w:t>.</w:t>
      </w:r>
    </w:p>
    <w:p w14:paraId="2A4B99F8" w14:textId="77777777" w:rsidR="00955BC3" w:rsidRPr="007D0D8E" w:rsidRDefault="00955BC3" w:rsidP="00BE05BF">
      <w:pPr>
        <w:spacing w:after="0" w:line="240" w:lineRule="auto"/>
        <w:ind w:right="-2"/>
        <w:jc w:val="both"/>
        <w:rPr>
          <w:szCs w:val="28"/>
        </w:rPr>
      </w:pPr>
    </w:p>
    <w:p w14:paraId="315E88C0" w14:textId="7138AC24" w:rsidR="00E5632D" w:rsidRDefault="000E7F7E" w:rsidP="00E5632D">
      <w:pPr>
        <w:pStyle w:val="a3"/>
        <w:autoSpaceDE w:val="0"/>
        <w:autoSpaceDN w:val="0"/>
        <w:adjustRightInd w:val="0"/>
        <w:spacing w:after="0" w:line="240" w:lineRule="auto"/>
        <w:ind w:left="0" w:right="-2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="009772C7">
        <w:rPr>
          <w:szCs w:val="28"/>
        </w:rPr>
        <w:t>На основании выше</w:t>
      </w:r>
      <w:r w:rsidR="008D3067">
        <w:rPr>
          <w:szCs w:val="28"/>
        </w:rPr>
        <w:t>изложенного</w:t>
      </w:r>
      <w:r>
        <w:rPr>
          <w:szCs w:val="28"/>
        </w:rPr>
        <w:t xml:space="preserve">, </w:t>
      </w:r>
      <w:r w:rsidR="00E5632D">
        <w:rPr>
          <w:szCs w:val="28"/>
        </w:rPr>
        <w:t xml:space="preserve">решение экспертного совета от </w:t>
      </w:r>
      <w:r w:rsidR="00C17B0B">
        <w:rPr>
          <w:szCs w:val="28"/>
        </w:rPr>
        <w:t>04</w:t>
      </w:r>
      <w:r w:rsidR="00E5632D">
        <w:rPr>
          <w:szCs w:val="28"/>
        </w:rPr>
        <w:t>.0</w:t>
      </w:r>
      <w:r w:rsidR="00C17B0B">
        <w:rPr>
          <w:szCs w:val="28"/>
        </w:rPr>
        <w:t>2</w:t>
      </w:r>
      <w:r w:rsidR="00E5632D">
        <w:rPr>
          <w:szCs w:val="28"/>
        </w:rPr>
        <w:t>.20</w:t>
      </w:r>
      <w:r w:rsidR="00C17B0B">
        <w:rPr>
          <w:szCs w:val="28"/>
        </w:rPr>
        <w:t>21</w:t>
      </w:r>
      <w:r w:rsidR="00E5632D">
        <w:rPr>
          <w:szCs w:val="28"/>
        </w:rPr>
        <w:t>г. следует учитывать при рассмотрении заявлений, поступивших в Оренбургское УФАС России и возбуждении</w:t>
      </w:r>
      <w:r w:rsidR="00410A35">
        <w:rPr>
          <w:szCs w:val="28"/>
        </w:rPr>
        <w:t>/</w:t>
      </w:r>
      <w:r w:rsidR="00E5632D">
        <w:rPr>
          <w:szCs w:val="28"/>
        </w:rPr>
        <w:t>рассмотрении дел по признакам нарушения законодательства РФ о рекламе.</w:t>
      </w:r>
    </w:p>
    <w:p w14:paraId="12B0F66F" w14:textId="77777777" w:rsidR="000E7F7E" w:rsidRDefault="000E7F7E" w:rsidP="004B7E8D">
      <w:pPr>
        <w:spacing w:after="0" w:line="240" w:lineRule="auto"/>
        <w:ind w:right="-284"/>
        <w:rPr>
          <w:rFonts w:cs="Times New Roman"/>
          <w:szCs w:val="28"/>
        </w:rPr>
      </w:pPr>
    </w:p>
    <w:p w14:paraId="29EABB25" w14:textId="77777777" w:rsidR="00F17282" w:rsidRDefault="00F17282" w:rsidP="000E7F7E">
      <w:pPr>
        <w:spacing w:after="0"/>
        <w:ind w:right="-1"/>
        <w:rPr>
          <w:rFonts w:cs="Times New Roman"/>
          <w:szCs w:val="28"/>
        </w:rPr>
      </w:pPr>
    </w:p>
    <w:p w14:paraId="2D1A4479" w14:textId="77777777" w:rsidR="00C90014" w:rsidRPr="006832AA" w:rsidRDefault="00A96553" w:rsidP="000E7F7E">
      <w:pPr>
        <w:spacing w:after="0"/>
        <w:ind w:right="-1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Председатель совещания </w:t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  <w:t xml:space="preserve">         </w:t>
      </w:r>
      <w:r w:rsidR="000E7F7E">
        <w:rPr>
          <w:rFonts w:cs="Times New Roman"/>
          <w:szCs w:val="28"/>
        </w:rPr>
        <w:t xml:space="preserve"> </w:t>
      </w:r>
      <w:r w:rsidR="002D3F6C">
        <w:rPr>
          <w:rFonts w:cs="Times New Roman"/>
          <w:szCs w:val="28"/>
        </w:rPr>
        <w:t xml:space="preserve">  </w:t>
      </w:r>
      <w:r w:rsidR="000E7F7E">
        <w:rPr>
          <w:rFonts w:cs="Times New Roman"/>
          <w:szCs w:val="28"/>
        </w:rPr>
        <w:t>Л.Ю</w:t>
      </w:r>
      <w:r w:rsidR="006832AA" w:rsidRPr="006832AA">
        <w:rPr>
          <w:rFonts w:cs="Times New Roman"/>
          <w:szCs w:val="28"/>
        </w:rPr>
        <w:t xml:space="preserve">. </w:t>
      </w:r>
      <w:r w:rsidR="000E7F7E">
        <w:rPr>
          <w:rFonts w:cs="Times New Roman"/>
          <w:szCs w:val="28"/>
        </w:rPr>
        <w:t>Полубоярова</w:t>
      </w:r>
    </w:p>
    <w:p w14:paraId="63C19B1D" w14:textId="77777777" w:rsidR="00421409" w:rsidRDefault="00421409" w:rsidP="00BF4B97">
      <w:pPr>
        <w:spacing w:after="0"/>
        <w:ind w:right="-1"/>
        <w:rPr>
          <w:rFonts w:cs="Times New Roman"/>
          <w:szCs w:val="28"/>
        </w:rPr>
      </w:pPr>
    </w:p>
    <w:p w14:paraId="15689A7A" w14:textId="7850F046" w:rsidR="00410A35" w:rsidRDefault="002926AA" w:rsidP="00BF4B97">
      <w:pPr>
        <w:spacing w:after="0"/>
        <w:ind w:right="-1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Ответственный секретарь                                                             </w:t>
      </w:r>
      <w:r w:rsidR="006832AA" w:rsidRPr="006832AA">
        <w:rPr>
          <w:rFonts w:cs="Times New Roman"/>
          <w:szCs w:val="28"/>
        </w:rPr>
        <w:t xml:space="preserve">     </w:t>
      </w:r>
      <w:r w:rsidRPr="006832AA">
        <w:rPr>
          <w:rFonts w:cs="Times New Roman"/>
          <w:szCs w:val="28"/>
        </w:rPr>
        <w:t xml:space="preserve"> </w:t>
      </w:r>
      <w:r w:rsidR="00D46125">
        <w:rPr>
          <w:rFonts w:cs="Times New Roman"/>
          <w:szCs w:val="28"/>
        </w:rPr>
        <w:t xml:space="preserve">      </w:t>
      </w:r>
      <w:r w:rsidR="002D3F6C">
        <w:rPr>
          <w:rFonts w:cs="Times New Roman"/>
          <w:szCs w:val="28"/>
        </w:rPr>
        <w:t xml:space="preserve"> </w:t>
      </w:r>
      <w:r w:rsidR="00C17B0B">
        <w:rPr>
          <w:rFonts w:cs="Times New Roman"/>
          <w:szCs w:val="28"/>
        </w:rPr>
        <w:t xml:space="preserve">     </w:t>
      </w:r>
      <w:r w:rsidR="002D3F6C">
        <w:rPr>
          <w:rFonts w:cs="Times New Roman"/>
          <w:szCs w:val="28"/>
        </w:rPr>
        <w:t xml:space="preserve"> </w:t>
      </w:r>
      <w:r w:rsidR="00C17B0B">
        <w:rPr>
          <w:rFonts w:cs="Times New Roman"/>
          <w:szCs w:val="28"/>
        </w:rPr>
        <w:t>Д.С. Кирина</w:t>
      </w:r>
      <w:r w:rsidRPr="006832AA">
        <w:rPr>
          <w:rFonts w:cs="Times New Roman"/>
          <w:szCs w:val="28"/>
        </w:rPr>
        <w:t xml:space="preserve">                  </w:t>
      </w:r>
    </w:p>
    <w:p w14:paraId="68FB0638" w14:textId="77777777" w:rsidR="00410A35" w:rsidRPr="00410A35" w:rsidRDefault="00410A35" w:rsidP="00410A35">
      <w:pPr>
        <w:rPr>
          <w:rFonts w:cs="Times New Roman"/>
          <w:szCs w:val="28"/>
        </w:rPr>
      </w:pPr>
    </w:p>
    <w:p w14:paraId="012A92A0" w14:textId="77777777" w:rsidR="00410A35" w:rsidRDefault="00410A35" w:rsidP="00410A35">
      <w:pPr>
        <w:rPr>
          <w:rFonts w:cs="Times New Roman"/>
          <w:szCs w:val="28"/>
        </w:rPr>
      </w:pPr>
    </w:p>
    <w:p w14:paraId="5947B667" w14:textId="77777777" w:rsidR="002926AA" w:rsidRPr="00410A35" w:rsidRDefault="002926AA" w:rsidP="00410A35">
      <w:pPr>
        <w:ind w:firstLine="708"/>
        <w:rPr>
          <w:rFonts w:cs="Times New Roman"/>
          <w:szCs w:val="28"/>
        </w:rPr>
      </w:pPr>
    </w:p>
    <w:sectPr w:rsidR="002926AA" w:rsidRPr="00410A35" w:rsidSect="008276C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7E7"/>
    <w:multiLevelType w:val="hybridMultilevel"/>
    <w:tmpl w:val="50AC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CC1"/>
    <w:multiLevelType w:val="hybridMultilevel"/>
    <w:tmpl w:val="10F85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F050B"/>
    <w:multiLevelType w:val="hybridMultilevel"/>
    <w:tmpl w:val="15662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CD6235"/>
    <w:multiLevelType w:val="hybridMultilevel"/>
    <w:tmpl w:val="7186A868"/>
    <w:lvl w:ilvl="0" w:tplc="17EC0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45B4F"/>
    <w:multiLevelType w:val="hybridMultilevel"/>
    <w:tmpl w:val="F0F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5422"/>
    <w:multiLevelType w:val="hybridMultilevel"/>
    <w:tmpl w:val="B15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7CCD"/>
    <w:multiLevelType w:val="hybridMultilevel"/>
    <w:tmpl w:val="C7327DA8"/>
    <w:lvl w:ilvl="0" w:tplc="0D5A7E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B495C"/>
    <w:multiLevelType w:val="hybridMultilevel"/>
    <w:tmpl w:val="479CAD76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1F43544"/>
    <w:multiLevelType w:val="hybridMultilevel"/>
    <w:tmpl w:val="4036C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3D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B5E6C5A"/>
    <w:multiLevelType w:val="hybridMultilevel"/>
    <w:tmpl w:val="680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6C8"/>
    <w:multiLevelType w:val="hybridMultilevel"/>
    <w:tmpl w:val="D406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A53"/>
    <w:multiLevelType w:val="hybridMultilevel"/>
    <w:tmpl w:val="089C9D6C"/>
    <w:lvl w:ilvl="0" w:tplc="609A583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7073F43"/>
    <w:multiLevelType w:val="hybridMultilevel"/>
    <w:tmpl w:val="334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8B2"/>
    <w:multiLevelType w:val="hybridMultilevel"/>
    <w:tmpl w:val="11728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332"/>
    <w:multiLevelType w:val="hybridMultilevel"/>
    <w:tmpl w:val="3852F946"/>
    <w:lvl w:ilvl="0" w:tplc="67E64F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6" w15:restartNumberingAfterBreak="0">
    <w:nsid w:val="41B615C7"/>
    <w:multiLevelType w:val="hybridMultilevel"/>
    <w:tmpl w:val="9F029B30"/>
    <w:lvl w:ilvl="0" w:tplc="1FF0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171788"/>
    <w:multiLevelType w:val="hybridMultilevel"/>
    <w:tmpl w:val="F200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27BF7"/>
    <w:multiLevelType w:val="hybridMultilevel"/>
    <w:tmpl w:val="3120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B7882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9546F6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A667388"/>
    <w:multiLevelType w:val="hybridMultilevel"/>
    <w:tmpl w:val="2D5A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0B8E"/>
    <w:multiLevelType w:val="hybridMultilevel"/>
    <w:tmpl w:val="D892F4AA"/>
    <w:lvl w:ilvl="0" w:tplc="A726E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9A391F"/>
    <w:multiLevelType w:val="hybridMultilevel"/>
    <w:tmpl w:val="1F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71643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4921B0F"/>
    <w:multiLevelType w:val="hybridMultilevel"/>
    <w:tmpl w:val="9D18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6C3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AFC3B60"/>
    <w:multiLevelType w:val="hybridMultilevel"/>
    <w:tmpl w:val="95BE2C46"/>
    <w:lvl w:ilvl="0" w:tplc="DCA09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728B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0B12CB7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1CA5FE8"/>
    <w:multiLevelType w:val="hybridMultilevel"/>
    <w:tmpl w:val="4F1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365C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98A2617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EA2052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43C608B"/>
    <w:multiLevelType w:val="hybridMultilevel"/>
    <w:tmpl w:val="E278BB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77BA782B"/>
    <w:multiLevelType w:val="hybridMultilevel"/>
    <w:tmpl w:val="26645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B73E74"/>
    <w:multiLevelType w:val="hybridMultilevel"/>
    <w:tmpl w:val="35F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7480"/>
    <w:multiLevelType w:val="hybridMultilevel"/>
    <w:tmpl w:val="4C4EB514"/>
    <w:lvl w:ilvl="0" w:tplc="6B04E3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DC5DF4"/>
    <w:multiLevelType w:val="hybridMultilevel"/>
    <w:tmpl w:val="4B346570"/>
    <w:lvl w:ilvl="0" w:tplc="762E6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25"/>
  </w:num>
  <w:num w:numId="11">
    <w:abstractNumId w:val="27"/>
  </w:num>
  <w:num w:numId="12">
    <w:abstractNumId w:val="18"/>
  </w:num>
  <w:num w:numId="13">
    <w:abstractNumId w:val="16"/>
  </w:num>
  <w:num w:numId="14">
    <w:abstractNumId w:val="17"/>
  </w:num>
  <w:num w:numId="15">
    <w:abstractNumId w:val="36"/>
  </w:num>
  <w:num w:numId="16">
    <w:abstractNumId w:val="32"/>
  </w:num>
  <w:num w:numId="17">
    <w:abstractNumId w:val="26"/>
  </w:num>
  <w:num w:numId="18">
    <w:abstractNumId w:val="34"/>
  </w:num>
  <w:num w:numId="19">
    <w:abstractNumId w:val="20"/>
  </w:num>
  <w:num w:numId="20">
    <w:abstractNumId w:val="33"/>
  </w:num>
  <w:num w:numId="21">
    <w:abstractNumId w:val="9"/>
  </w:num>
  <w:num w:numId="22">
    <w:abstractNumId w:val="12"/>
  </w:num>
  <w:num w:numId="23">
    <w:abstractNumId w:val="23"/>
  </w:num>
  <w:num w:numId="24">
    <w:abstractNumId w:val="19"/>
  </w:num>
  <w:num w:numId="25">
    <w:abstractNumId w:val="24"/>
  </w:num>
  <w:num w:numId="26">
    <w:abstractNumId w:val="29"/>
  </w:num>
  <w:num w:numId="27">
    <w:abstractNumId w:val="28"/>
  </w:num>
  <w:num w:numId="28">
    <w:abstractNumId w:val="31"/>
  </w:num>
  <w:num w:numId="29">
    <w:abstractNumId w:val="21"/>
  </w:num>
  <w:num w:numId="30">
    <w:abstractNumId w:val="30"/>
  </w:num>
  <w:num w:numId="31">
    <w:abstractNumId w:val="35"/>
  </w:num>
  <w:num w:numId="32">
    <w:abstractNumId w:val="11"/>
  </w:num>
  <w:num w:numId="33">
    <w:abstractNumId w:val="2"/>
  </w:num>
  <w:num w:numId="34">
    <w:abstractNumId w:val="37"/>
  </w:num>
  <w:num w:numId="35">
    <w:abstractNumId w:val="14"/>
  </w:num>
  <w:num w:numId="36">
    <w:abstractNumId w:val="8"/>
  </w:num>
  <w:num w:numId="37">
    <w:abstractNumId w:val="22"/>
  </w:num>
  <w:num w:numId="38">
    <w:abstractNumId w:val="3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AA"/>
    <w:rsid w:val="00004B22"/>
    <w:rsid w:val="00006936"/>
    <w:rsid w:val="0000719A"/>
    <w:rsid w:val="00025B5B"/>
    <w:rsid w:val="00043F90"/>
    <w:rsid w:val="00063DB8"/>
    <w:rsid w:val="00065742"/>
    <w:rsid w:val="00065E67"/>
    <w:rsid w:val="00067424"/>
    <w:rsid w:val="0007397E"/>
    <w:rsid w:val="00074D17"/>
    <w:rsid w:val="00080692"/>
    <w:rsid w:val="00080E93"/>
    <w:rsid w:val="00084840"/>
    <w:rsid w:val="00086A92"/>
    <w:rsid w:val="0009735E"/>
    <w:rsid w:val="000A4A8A"/>
    <w:rsid w:val="000A52B4"/>
    <w:rsid w:val="000A67AB"/>
    <w:rsid w:val="000B087A"/>
    <w:rsid w:val="000B2C86"/>
    <w:rsid w:val="000D27C2"/>
    <w:rsid w:val="000D48C0"/>
    <w:rsid w:val="000D7DC4"/>
    <w:rsid w:val="000E0AFB"/>
    <w:rsid w:val="000E7F7E"/>
    <w:rsid w:val="000F2F72"/>
    <w:rsid w:val="000F4E82"/>
    <w:rsid w:val="000F661B"/>
    <w:rsid w:val="00100F61"/>
    <w:rsid w:val="001029AD"/>
    <w:rsid w:val="00107100"/>
    <w:rsid w:val="00121D91"/>
    <w:rsid w:val="00130E58"/>
    <w:rsid w:val="001411EE"/>
    <w:rsid w:val="00145B67"/>
    <w:rsid w:val="00161E88"/>
    <w:rsid w:val="00177439"/>
    <w:rsid w:val="00180E64"/>
    <w:rsid w:val="00195030"/>
    <w:rsid w:val="001964C6"/>
    <w:rsid w:val="001970AF"/>
    <w:rsid w:val="001A59FC"/>
    <w:rsid w:val="0021451A"/>
    <w:rsid w:val="00217613"/>
    <w:rsid w:val="00224BD9"/>
    <w:rsid w:val="00231826"/>
    <w:rsid w:val="00240A2A"/>
    <w:rsid w:val="00242BFA"/>
    <w:rsid w:val="00251F32"/>
    <w:rsid w:val="00252AF5"/>
    <w:rsid w:val="00256B94"/>
    <w:rsid w:val="00262B2B"/>
    <w:rsid w:val="002656CE"/>
    <w:rsid w:val="00271AED"/>
    <w:rsid w:val="002853AE"/>
    <w:rsid w:val="002926AA"/>
    <w:rsid w:val="002A5060"/>
    <w:rsid w:val="002B45D8"/>
    <w:rsid w:val="002D3F6C"/>
    <w:rsid w:val="002D5466"/>
    <w:rsid w:val="00322236"/>
    <w:rsid w:val="00326069"/>
    <w:rsid w:val="0033697C"/>
    <w:rsid w:val="00346259"/>
    <w:rsid w:val="00347407"/>
    <w:rsid w:val="00370797"/>
    <w:rsid w:val="0037515A"/>
    <w:rsid w:val="00386C39"/>
    <w:rsid w:val="00392790"/>
    <w:rsid w:val="00392D66"/>
    <w:rsid w:val="003A633C"/>
    <w:rsid w:val="003A7FB5"/>
    <w:rsid w:val="003B49BF"/>
    <w:rsid w:val="003D5A57"/>
    <w:rsid w:val="0040447B"/>
    <w:rsid w:val="00410A35"/>
    <w:rsid w:val="00412079"/>
    <w:rsid w:val="00415B75"/>
    <w:rsid w:val="00415EC6"/>
    <w:rsid w:val="00421221"/>
    <w:rsid w:val="00421409"/>
    <w:rsid w:val="004526A9"/>
    <w:rsid w:val="00455BFA"/>
    <w:rsid w:val="004620E5"/>
    <w:rsid w:val="004636CE"/>
    <w:rsid w:val="00466507"/>
    <w:rsid w:val="00473649"/>
    <w:rsid w:val="004963F1"/>
    <w:rsid w:val="00497FDC"/>
    <w:rsid w:val="004A41DD"/>
    <w:rsid w:val="004A7592"/>
    <w:rsid w:val="004B7E8D"/>
    <w:rsid w:val="004D40FB"/>
    <w:rsid w:val="00506525"/>
    <w:rsid w:val="00522B09"/>
    <w:rsid w:val="00525CF1"/>
    <w:rsid w:val="00530C5A"/>
    <w:rsid w:val="00535733"/>
    <w:rsid w:val="00541D17"/>
    <w:rsid w:val="00551E97"/>
    <w:rsid w:val="00565343"/>
    <w:rsid w:val="00580FAE"/>
    <w:rsid w:val="00584628"/>
    <w:rsid w:val="005973BC"/>
    <w:rsid w:val="005B1D03"/>
    <w:rsid w:val="005B2E43"/>
    <w:rsid w:val="005B74D8"/>
    <w:rsid w:val="005F6EBA"/>
    <w:rsid w:val="006359B0"/>
    <w:rsid w:val="00645421"/>
    <w:rsid w:val="00647432"/>
    <w:rsid w:val="00654016"/>
    <w:rsid w:val="00657AB0"/>
    <w:rsid w:val="00666110"/>
    <w:rsid w:val="00680FFC"/>
    <w:rsid w:val="006832AA"/>
    <w:rsid w:val="00691234"/>
    <w:rsid w:val="006A20ED"/>
    <w:rsid w:val="006A474E"/>
    <w:rsid w:val="006E2FE9"/>
    <w:rsid w:val="006E7302"/>
    <w:rsid w:val="006E7860"/>
    <w:rsid w:val="00701BBD"/>
    <w:rsid w:val="00707570"/>
    <w:rsid w:val="00714EB6"/>
    <w:rsid w:val="00731C1E"/>
    <w:rsid w:val="00732BD7"/>
    <w:rsid w:val="007343CD"/>
    <w:rsid w:val="00754A57"/>
    <w:rsid w:val="00755CBD"/>
    <w:rsid w:val="00785011"/>
    <w:rsid w:val="00787FD4"/>
    <w:rsid w:val="00790E3A"/>
    <w:rsid w:val="007A56B7"/>
    <w:rsid w:val="007A6B4E"/>
    <w:rsid w:val="007B1BAC"/>
    <w:rsid w:val="007B2AAF"/>
    <w:rsid w:val="007D0D8E"/>
    <w:rsid w:val="007D18C6"/>
    <w:rsid w:val="007F7817"/>
    <w:rsid w:val="00803B6C"/>
    <w:rsid w:val="00807E5B"/>
    <w:rsid w:val="008120A2"/>
    <w:rsid w:val="00821DDE"/>
    <w:rsid w:val="008276C4"/>
    <w:rsid w:val="008432ED"/>
    <w:rsid w:val="008820F3"/>
    <w:rsid w:val="00890988"/>
    <w:rsid w:val="0089307F"/>
    <w:rsid w:val="008A2427"/>
    <w:rsid w:val="008A3945"/>
    <w:rsid w:val="008A54F0"/>
    <w:rsid w:val="008D3067"/>
    <w:rsid w:val="008D349F"/>
    <w:rsid w:val="00900E19"/>
    <w:rsid w:val="009261D5"/>
    <w:rsid w:val="00945CA1"/>
    <w:rsid w:val="00955BC3"/>
    <w:rsid w:val="00956362"/>
    <w:rsid w:val="0095689F"/>
    <w:rsid w:val="00960C3C"/>
    <w:rsid w:val="00967309"/>
    <w:rsid w:val="0097410C"/>
    <w:rsid w:val="009772C7"/>
    <w:rsid w:val="00984892"/>
    <w:rsid w:val="0098617B"/>
    <w:rsid w:val="00987F36"/>
    <w:rsid w:val="00995909"/>
    <w:rsid w:val="009A4B17"/>
    <w:rsid w:val="009A611A"/>
    <w:rsid w:val="009B6F39"/>
    <w:rsid w:val="009D0667"/>
    <w:rsid w:val="009D61AC"/>
    <w:rsid w:val="009E5BAE"/>
    <w:rsid w:val="00A07679"/>
    <w:rsid w:val="00A423A5"/>
    <w:rsid w:val="00A557D5"/>
    <w:rsid w:val="00A614FC"/>
    <w:rsid w:val="00A911FA"/>
    <w:rsid w:val="00A96553"/>
    <w:rsid w:val="00AD3694"/>
    <w:rsid w:val="00AE04D8"/>
    <w:rsid w:val="00AE30BE"/>
    <w:rsid w:val="00AF3206"/>
    <w:rsid w:val="00B01118"/>
    <w:rsid w:val="00B04C86"/>
    <w:rsid w:val="00B06E4F"/>
    <w:rsid w:val="00B3150E"/>
    <w:rsid w:val="00B35AB0"/>
    <w:rsid w:val="00B45CC9"/>
    <w:rsid w:val="00B53D91"/>
    <w:rsid w:val="00B62D90"/>
    <w:rsid w:val="00B64C90"/>
    <w:rsid w:val="00B670E1"/>
    <w:rsid w:val="00B704D5"/>
    <w:rsid w:val="00B874C9"/>
    <w:rsid w:val="00B921C9"/>
    <w:rsid w:val="00B95822"/>
    <w:rsid w:val="00BA594E"/>
    <w:rsid w:val="00BC0521"/>
    <w:rsid w:val="00BD1AF0"/>
    <w:rsid w:val="00BD6498"/>
    <w:rsid w:val="00BE05BF"/>
    <w:rsid w:val="00BE5097"/>
    <w:rsid w:val="00BF4B97"/>
    <w:rsid w:val="00C00B4C"/>
    <w:rsid w:val="00C076CA"/>
    <w:rsid w:val="00C144A6"/>
    <w:rsid w:val="00C17B0B"/>
    <w:rsid w:val="00C25519"/>
    <w:rsid w:val="00C26853"/>
    <w:rsid w:val="00C30742"/>
    <w:rsid w:val="00C500A5"/>
    <w:rsid w:val="00C55CA2"/>
    <w:rsid w:val="00C8516C"/>
    <w:rsid w:val="00C90014"/>
    <w:rsid w:val="00C97850"/>
    <w:rsid w:val="00CA2DF8"/>
    <w:rsid w:val="00CA3209"/>
    <w:rsid w:val="00CA5575"/>
    <w:rsid w:val="00CB2837"/>
    <w:rsid w:val="00CB605D"/>
    <w:rsid w:val="00CE25F5"/>
    <w:rsid w:val="00D07E7B"/>
    <w:rsid w:val="00D134B1"/>
    <w:rsid w:val="00D16E8D"/>
    <w:rsid w:val="00D23F09"/>
    <w:rsid w:val="00D24F07"/>
    <w:rsid w:val="00D26063"/>
    <w:rsid w:val="00D373A4"/>
    <w:rsid w:val="00D46125"/>
    <w:rsid w:val="00D54198"/>
    <w:rsid w:val="00D63D6C"/>
    <w:rsid w:val="00D65A0B"/>
    <w:rsid w:val="00D858F1"/>
    <w:rsid w:val="00DA3A79"/>
    <w:rsid w:val="00DA45B9"/>
    <w:rsid w:val="00DB10DB"/>
    <w:rsid w:val="00DE1250"/>
    <w:rsid w:val="00DF27FA"/>
    <w:rsid w:val="00E05945"/>
    <w:rsid w:val="00E1543B"/>
    <w:rsid w:val="00E2274F"/>
    <w:rsid w:val="00E23205"/>
    <w:rsid w:val="00E24A89"/>
    <w:rsid w:val="00E265EA"/>
    <w:rsid w:val="00E27307"/>
    <w:rsid w:val="00E5632D"/>
    <w:rsid w:val="00E735E2"/>
    <w:rsid w:val="00E87730"/>
    <w:rsid w:val="00EB3C93"/>
    <w:rsid w:val="00EB6D6C"/>
    <w:rsid w:val="00EC0635"/>
    <w:rsid w:val="00ED0028"/>
    <w:rsid w:val="00EE12CB"/>
    <w:rsid w:val="00F01507"/>
    <w:rsid w:val="00F019CA"/>
    <w:rsid w:val="00F06B23"/>
    <w:rsid w:val="00F17282"/>
    <w:rsid w:val="00F24952"/>
    <w:rsid w:val="00F24B98"/>
    <w:rsid w:val="00F42441"/>
    <w:rsid w:val="00F44E9F"/>
    <w:rsid w:val="00F54A96"/>
    <w:rsid w:val="00F81A28"/>
    <w:rsid w:val="00F91DD0"/>
    <w:rsid w:val="00FA718B"/>
    <w:rsid w:val="00FC536D"/>
    <w:rsid w:val="00FD5ACE"/>
    <w:rsid w:val="00FD7156"/>
    <w:rsid w:val="00FE2F4A"/>
    <w:rsid w:val="00FE5ECF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D3FF"/>
  <w15:docId w15:val="{AB0DF8A4-E626-4E5F-8FAF-F0EAEBF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9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4B22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B2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link w:val="2"/>
    <w:rsid w:val="008A39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8A3945"/>
    <w:pPr>
      <w:shd w:val="clear" w:color="auto" w:fill="FFFFFF"/>
      <w:spacing w:after="300" w:line="317" w:lineRule="exact"/>
      <w:ind w:hanging="134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611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a8">
    <w:name w:val="Верхний колонтитул Знак"/>
    <w:basedOn w:val="a0"/>
    <w:link w:val="a7"/>
    <w:rsid w:val="009A611A"/>
    <w:rPr>
      <w:rFonts w:eastAsia="Times New Roman" w:cs="Times New Roman"/>
      <w:szCs w:val="20"/>
    </w:rPr>
  </w:style>
  <w:style w:type="paragraph" w:customStyle="1" w:styleId="1">
    <w:name w:val="Основной текст1"/>
    <w:basedOn w:val="a"/>
    <w:rsid w:val="00B62D90"/>
    <w:pPr>
      <w:widowControl w:val="0"/>
      <w:shd w:val="clear" w:color="auto" w:fill="FFFFFF"/>
      <w:spacing w:after="0" w:line="322" w:lineRule="exact"/>
      <w:jc w:val="right"/>
    </w:pPr>
    <w:rPr>
      <w:rFonts w:eastAsia="Times New Roman" w:cs="Times New Roman"/>
      <w:sz w:val="22"/>
      <w:lang w:eastAsia="en-US"/>
    </w:rPr>
  </w:style>
  <w:style w:type="character" w:customStyle="1" w:styleId="31">
    <w:name w:val="Основной текст (3)_"/>
    <w:basedOn w:val="a0"/>
    <w:link w:val="32"/>
    <w:rsid w:val="000A67AB"/>
    <w:rPr>
      <w:rFonts w:eastAsia="Times New Roman" w:cs="Times New Roman"/>
      <w:spacing w:val="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67AB"/>
    <w:pPr>
      <w:widowControl w:val="0"/>
      <w:shd w:val="clear" w:color="auto" w:fill="FFFFFF"/>
      <w:spacing w:after="1500" w:line="322" w:lineRule="exact"/>
    </w:pPr>
    <w:rPr>
      <w:rFonts w:eastAsia="Times New Roman" w:cs="Times New Roman"/>
      <w:spacing w:val="5"/>
    </w:rPr>
  </w:style>
  <w:style w:type="paragraph" w:styleId="a9">
    <w:name w:val="Body Text"/>
    <w:basedOn w:val="a"/>
    <w:link w:val="aa"/>
    <w:uiPriority w:val="99"/>
    <w:unhideWhenUsed/>
    <w:rsid w:val="00B45C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45CC9"/>
  </w:style>
  <w:style w:type="character" w:styleId="ab">
    <w:name w:val="Hyperlink"/>
    <w:basedOn w:val="a0"/>
    <w:uiPriority w:val="99"/>
    <w:rsid w:val="00B45CC9"/>
    <w:rPr>
      <w:color w:val="0066CC"/>
      <w:u w:val="single"/>
    </w:rPr>
  </w:style>
  <w:style w:type="character" w:styleId="ac">
    <w:name w:val="Strong"/>
    <w:uiPriority w:val="22"/>
    <w:qFormat/>
    <w:rsid w:val="00DF27FA"/>
    <w:rPr>
      <w:b/>
      <w:bCs/>
    </w:rPr>
  </w:style>
  <w:style w:type="paragraph" w:styleId="20">
    <w:name w:val="Body Text 2"/>
    <w:basedOn w:val="a"/>
    <w:link w:val="21"/>
    <w:uiPriority w:val="99"/>
    <w:unhideWhenUsed/>
    <w:rsid w:val="00DF27F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F27FA"/>
  </w:style>
  <w:style w:type="character" w:customStyle="1" w:styleId="blk">
    <w:name w:val="blk"/>
    <w:basedOn w:val="a0"/>
    <w:rsid w:val="0078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35AB-C7D0-4992-8A9E-44A273C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Оренбургское УФАС России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</cp:lastModifiedBy>
  <cp:revision>6</cp:revision>
  <cp:lastPrinted>2021-02-08T07:45:00Z</cp:lastPrinted>
  <dcterms:created xsi:type="dcterms:W3CDTF">2021-02-08T07:40:00Z</dcterms:created>
  <dcterms:modified xsi:type="dcterms:W3CDTF">2021-03-22T03:31:00Z</dcterms:modified>
</cp:coreProperties>
</file>