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8C" w:rsidRDefault="006F17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178C" w:rsidRDefault="006F178C">
      <w:pPr>
        <w:pStyle w:val="ConsPlusNormal"/>
        <w:jc w:val="both"/>
      </w:pPr>
    </w:p>
    <w:p w:rsidR="006F178C" w:rsidRDefault="006F178C">
      <w:pPr>
        <w:pStyle w:val="ConsPlusTitle"/>
        <w:jc w:val="center"/>
      </w:pPr>
      <w:r>
        <w:t>ГУБЕРНАТОР ОРЕНБУРГСКОЙ ОБЛАСТИ</w:t>
      </w:r>
    </w:p>
    <w:p w:rsidR="006F178C" w:rsidRDefault="006F178C">
      <w:pPr>
        <w:pStyle w:val="ConsPlusTitle"/>
        <w:jc w:val="center"/>
      </w:pPr>
    </w:p>
    <w:p w:rsidR="006F178C" w:rsidRDefault="006F178C">
      <w:pPr>
        <w:pStyle w:val="ConsPlusTitle"/>
        <w:jc w:val="center"/>
      </w:pPr>
      <w:r>
        <w:t>УКАЗ</w:t>
      </w:r>
    </w:p>
    <w:p w:rsidR="006F178C" w:rsidRDefault="006F178C">
      <w:pPr>
        <w:pStyle w:val="ConsPlusTitle"/>
        <w:jc w:val="center"/>
      </w:pPr>
      <w:r>
        <w:t>от 12 мая 2015 г. N 338-ук</w:t>
      </w:r>
    </w:p>
    <w:p w:rsidR="006F178C" w:rsidRDefault="006F178C">
      <w:pPr>
        <w:pStyle w:val="ConsPlusTitle"/>
        <w:jc w:val="center"/>
      </w:pPr>
    </w:p>
    <w:p w:rsidR="006F178C" w:rsidRDefault="006F178C">
      <w:pPr>
        <w:pStyle w:val="ConsPlusTitle"/>
        <w:jc w:val="center"/>
      </w:pPr>
      <w:r>
        <w:t>О внесении изменений в указ Губернатора</w:t>
      </w:r>
    </w:p>
    <w:p w:rsidR="006F178C" w:rsidRDefault="006F178C">
      <w:pPr>
        <w:pStyle w:val="ConsPlusTitle"/>
        <w:jc w:val="center"/>
      </w:pPr>
      <w:r>
        <w:t>Оренбургской области от 01.06.2012 N 307-ук</w:t>
      </w:r>
    </w:p>
    <w:p w:rsidR="006F178C" w:rsidRDefault="006F178C">
      <w:pPr>
        <w:pStyle w:val="ConsPlusNormal"/>
        <w:jc w:val="both"/>
      </w:pPr>
    </w:p>
    <w:p w:rsidR="006F178C" w:rsidRDefault="006F178C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Губернатора Оренбургской области от 01.06.2012 N 307-ук "Об образовании общественного совета при Губернаторе Оренбургской области по улучшению инвестиционного климата" (в редакции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Оренбургской области от 12.07.2013 N 716-ук) следующие изменения:</w:t>
      </w:r>
    </w:p>
    <w:p w:rsidR="006F178C" w:rsidRDefault="006F178C">
      <w:pPr>
        <w:pStyle w:val="ConsPlusNormal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приложении N 1</w:t>
        </w:r>
      </w:hyperlink>
      <w:r>
        <w:t>:</w:t>
      </w:r>
    </w:p>
    <w:p w:rsidR="006F178C" w:rsidRDefault="006F178C">
      <w:pPr>
        <w:pStyle w:val="ConsPlusNormal"/>
        <w:ind w:firstLine="540"/>
        <w:jc w:val="both"/>
      </w:pPr>
      <w:r>
        <w:t xml:space="preserve">ввести в </w:t>
      </w:r>
      <w:hyperlink r:id="rId9" w:history="1">
        <w:r>
          <w:rPr>
            <w:color w:val="0000FF"/>
          </w:rPr>
          <w:t>состав</w:t>
        </w:r>
      </w:hyperlink>
      <w:r>
        <w:t xml:space="preserve"> членов общественного совета при Губернаторе Оренбургской области по улучшению инвестиционного климата:</w:t>
      </w:r>
    </w:p>
    <w:p w:rsidR="006F178C" w:rsidRDefault="006F178C">
      <w:pPr>
        <w:pStyle w:val="ConsPlusNormal"/>
        <w:ind w:firstLine="540"/>
        <w:jc w:val="both"/>
      </w:pPr>
      <w:r>
        <w:t>Безбородову Н.В. - министра экономического развития, промышленной политики и торговли Оренбургской области;</w:t>
      </w:r>
    </w:p>
    <w:p w:rsidR="006F178C" w:rsidRDefault="006F178C">
      <w:pPr>
        <w:pStyle w:val="ConsPlusNormal"/>
        <w:ind w:firstLine="540"/>
        <w:jc w:val="both"/>
      </w:pPr>
      <w:r>
        <w:t>Лихачева Д.В. - управляющего Оренбургским отделением N 8623 открытого акционерного общества "Сбербанк России" (по согласованию);</w:t>
      </w:r>
    </w:p>
    <w:p w:rsidR="006F178C" w:rsidRDefault="006F178C">
      <w:pPr>
        <w:pStyle w:val="ConsPlusNormal"/>
        <w:ind w:firstLine="540"/>
        <w:jc w:val="both"/>
      </w:pPr>
      <w:r>
        <w:t>Окшина В.В. - руководителя Управления Федеральной антимонопольной службы по Оренбургской области (по согласованию);</w:t>
      </w:r>
    </w:p>
    <w:p w:rsidR="006F178C" w:rsidRDefault="006F178C">
      <w:pPr>
        <w:pStyle w:val="ConsPlusNormal"/>
        <w:ind w:firstLine="540"/>
        <w:jc w:val="both"/>
      </w:pPr>
      <w:r>
        <w:t>Авдеева О.Н. - президента Торгово-промышленной палаты Оренбургской области (по согласованию),</w:t>
      </w:r>
    </w:p>
    <w:p w:rsidR="006F178C" w:rsidRDefault="006F178C">
      <w:pPr>
        <w:pStyle w:val="ConsPlusNormal"/>
        <w:ind w:firstLine="540"/>
        <w:jc w:val="both"/>
      </w:pPr>
      <w:r>
        <w:t xml:space="preserve">освободив от этих обязанностей </w:t>
      </w:r>
      <w:hyperlink r:id="rId10" w:history="1">
        <w:proofErr w:type="gramStart"/>
        <w:r>
          <w:rPr>
            <w:color w:val="0000FF"/>
          </w:rPr>
          <w:t>Васина</w:t>
        </w:r>
        <w:proofErr w:type="gramEnd"/>
        <w:r>
          <w:rPr>
            <w:color w:val="0000FF"/>
          </w:rPr>
          <w:t xml:space="preserve"> В.В</w:t>
        </w:r>
      </w:hyperlink>
      <w:r>
        <w:t xml:space="preserve">., </w:t>
      </w:r>
      <w:hyperlink r:id="rId11" w:history="1">
        <w:r>
          <w:rPr>
            <w:color w:val="0000FF"/>
          </w:rPr>
          <w:t>Голубенцева О.В</w:t>
        </w:r>
      </w:hyperlink>
      <w:r>
        <w:t xml:space="preserve">., </w:t>
      </w:r>
      <w:hyperlink r:id="rId12" w:history="1">
        <w:r>
          <w:rPr>
            <w:color w:val="0000FF"/>
          </w:rPr>
          <w:t>Лапаеву М.Г</w:t>
        </w:r>
      </w:hyperlink>
      <w:r>
        <w:t xml:space="preserve">., </w:t>
      </w:r>
      <w:hyperlink r:id="rId13" w:history="1">
        <w:r>
          <w:rPr>
            <w:color w:val="0000FF"/>
          </w:rPr>
          <w:t>Сытежева В.А</w:t>
        </w:r>
      </w:hyperlink>
      <w:r>
        <w:t>.;</w:t>
      </w:r>
    </w:p>
    <w:p w:rsidR="006F178C" w:rsidRDefault="006F178C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указать</w:t>
        </w:r>
      </w:hyperlink>
      <w:r>
        <w:t xml:space="preserve"> новые должности членов общественного совета при Губернаторе Оренбургской области по улучшению инвестиционного климата:</w:t>
      </w:r>
    </w:p>
    <w:p w:rsidR="006F178C" w:rsidRDefault="006F178C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Ермакова Ж.А</w:t>
        </w:r>
      </w:hyperlink>
      <w:r>
        <w:t>. - директор государственного учреждения "Территориальный фонд обязательного медицинского страхования Оренбургской области" (по согласованию);</w:t>
      </w:r>
    </w:p>
    <w:p w:rsidR="006F178C" w:rsidRDefault="006F178C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Коршунов В.А</w:t>
        </w:r>
      </w:hyperlink>
      <w:r>
        <w:t>. - Уполномоченный по защите прав предпринимателей в Оренбургской области (по согласованию).</w:t>
      </w:r>
    </w:p>
    <w:p w:rsidR="006F178C" w:rsidRDefault="006F178C">
      <w:pPr>
        <w:pStyle w:val="ConsPlusNormal"/>
        <w:ind w:firstLine="540"/>
        <w:jc w:val="both"/>
      </w:pPr>
      <w:r>
        <w:t xml:space="preserve">1.2. В </w:t>
      </w:r>
      <w:hyperlink r:id="rId17" w:history="1">
        <w:r>
          <w:rPr>
            <w:color w:val="0000FF"/>
          </w:rPr>
          <w:t>приложении N 2</w:t>
        </w:r>
      </w:hyperlink>
      <w:r>
        <w:t>:</w:t>
      </w:r>
    </w:p>
    <w:p w:rsidR="006F178C" w:rsidRDefault="006F178C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пункт 1</w:t>
        </w:r>
      </w:hyperlink>
      <w:r>
        <w:t xml:space="preserve"> после слов "инновационной деятельности" дополнить словами ", а также рассмотрение вопросов содействия развитию конкуренции в Оренбургской области</w:t>
      </w:r>
      <w:proofErr w:type="gramStart"/>
      <w:r>
        <w:t>.";</w:t>
      </w:r>
      <w:proofErr w:type="gramEnd"/>
    </w:p>
    <w:p w:rsidR="006F178C" w:rsidRDefault="006F178C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пункт 2</w:t>
        </w:r>
      </w:hyperlink>
      <w:r>
        <w:t xml:space="preserve"> после слов "</w:t>
      </w:r>
      <w:hyperlink r:id="rId20" w:history="1">
        <w:r>
          <w:rPr>
            <w:color w:val="0000FF"/>
          </w:rPr>
          <w:t>Конституцией</w:t>
        </w:r>
      </w:hyperlink>
      <w:r>
        <w:t xml:space="preserve"> Российской Федерации" дополнить словами ",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28 декабря 2012 года N 2579-р";</w:t>
      </w:r>
    </w:p>
    <w:p w:rsidR="006F178C" w:rsidRDefault="006F178C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6F178C" w:rsidRDefault="006F178C">
      <w:pPr>
        <w:pStyle w:val="ConsPlusNormal"/>
        <w:ind w:firstLine="540"/>
        <w:jc w:val="both"/>
      </w:pPr>
      <w:r>
        <w:t>"развитие конкуренции в Оренбургской области</w:t>
      </w:r>
      <w:proofErr w:type="gramStart"/>
      <w:r>
        <w:t>.";</w:t>
      </w:r>
      <w:proofErr w:type="gramEnd"/>
    </w:p>
    <w:p w:rsidR="006F178C" w:rsidRDefault="006F178C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пункт 4</w:t>
        </w:r>
      </w:hyperlink>
      <w:r>
        <w:t xml:space="preserve"> дополнить абзацем следующего содержания:</w:t>
      </w:r>
    </w:p>
    <w:p w:rsidR="006F178C" w:rsidRDefault="006F178C">
      <w:pPr>
        <w:pStyle w:val="ConsPlusNormal"/>
        <w:ind w:firstLine="540"/>
        <w:jc w:val="both"/>
      </w:pPr>
      <w:r>
        <w:t>"рассмотрение вопросов содействия развитию конкуренции</w:t>
      </w:r>
      <w:proofErr w:type="gramStart"/>
      <w:r>
        <w:t>.";</w:t>
      </w:r>
      <w:proofErr w:type="gramEnd"/>
    </w:p>
    <w:p w:rsidR="006F178C" w:rsidRDefault="006F178C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абзац пятый пункта 5</w:t>
        </w:r>
      </w:hyperlink>
      <w:r>
        <w:t xml:space="preserve"> изложить в новой редакции:</w:t>
      </w:r>
    </w:p>
    <w:p w:rsidR="006F178C" w:rsidRDefault="006F178C">
      <w:pPr>
        <w:pStyle w:val="ConsPlusNormal"/>
        <w:ind w:firstLine="540"/>
        <w:jc w:val="both"/>
      </w:pPr>
      <w:r>
        <w:t>"приглашать на свои заседания представителей территориальных органов федеральных органов исполнительной власти, органов исполнительной власти и муниципальных образований Оренбургской области, организаций, Уполномоченного по правам человека в Оренбургской области, экспертов из предметных областей и граждан";</w:t>
      </w:r>
    </w:p>
    <w:p w:rsidR="006F178C" w:rsidRDefault="006F178C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пункт 10</w:t>
        </w:r>
      </w:hyperlink>
      <w:r>
        <w:t xml:space="preserve"> дополнить абзацем следующего содержания:</w:t>
      </w:r>
    </w:p>
    <w:p w:rsidR="006F178C" w:rsidRDefault="006F178C">
      <w:pPr>
        <w:pStyle w:val="ConsPlusNormal"/>
        <w:ind w:firstLine="540"/>
        <w:jc w:val="both"/>
      </w:pPr>
      <w:r>
        <w:t>"Материалы заседаний размещаются на официальном сайте министерства экономического развития, промышленной политики и торговли Оренбургской области и (или) инвестиционном портале Оренбургской области в сети Интернет</w:t>
      </w:r>
      <w:proofErr w:type="gramStart"/>
      <w:r>
        <w:t>.".</w:t>
      </w:r>
      <w:proofErr w:type="gramEnd"/>
    </w:p>
    <w:p w:rsidR="006F178C" w:rsidRDefault="006F178C">
      <w:pPr>
        <w:pStyle w:val="ConsPlusNormal"/>
        <w:jc w:val="both"/>
      </w:pPr>
    </w:p>
    <w:p w:rsidR="006F178C" w:rsidRDefault="006F178C">
      <w:pPr>
        <w:pStyle w:val="ConsPlusNormal"/>
        <w:ind w:firstLine="540"/>
        <w:jc w:val="both"/>
      </w:pPr>
      <w:r>
        <w:t>2. Указ вступает в силу после его официального опубликования.</w:t>
      </w:r>
    </w:p>
    <w:p w:rsidR="006F178C" w:rsidRDefault="006F178C">
      <w:pPr>
        <w:pStyle w:val="ConsPlusNormal"/>
        <w:jc w:val="both"/>
      </w:pPr>
    </w:p>
    <w:p w:rsidR="006F178C" w:rsidRDefault="006F178C">
      <w:pPr>
        <w:pStyle w:val="ConsPlusNormal"/>
        <w:jc w:val="right"/>
      </w:pPr>
      <w:r>
        <w:lastRenderedPageBreak/>
        <w:t>Губернатор</w:t>
      </w:r>
    </w:p>
    <w:p w:rsidR="006F178C" w:rsidRDefault="006F178C">
      <w:pPr>
        <w:pStyle w:val="ConsPlusNormal"/>
        <w:jc w:val="right"/>
      </w:pPr>
      <w:r>
        <w:t>Оренбургской области</w:t>
      </w:r>
    </w:p>
    <w:p w:rsidR="006F178C" w:rsidRDefault="006F178C">
      <w:pPr>
        <w:pStyle w:val="ConsPlusNormal"/>
        <w:jc w:val="right"/>
      </w:pPr>
      <w:r>
        <w:t>Ю.А.БЕРГ</w:t>
      </w:r>
    </w:p>
    <w:p w:rsidR="006F178C" w:rsidRDefault="006F178C">
      <w:pPr>
        <w:pStyle w:val="ConsPlusNormal"/>
        <w:jc w:val="both"/>
      </w:pPr>
    </w:p>
    <w:p w:rsidR="006F178C" w:rsidRDefault="006F178C">
      <w:pPr>
        <w:pStyle w:val="ConsPlusNormal"/>
        <w:jc w:val="both"/>
      </w:pPr>
    </w:p>
    <w:p w:rsidR="006F178C" w:rsidRDefault="006F178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C1174" w:rsidRDefault="007C1174">
      <w:bookmarkStart w:id="0" w:name="_GoBack"/>
      <w:bookmarkEnd w:id="0"/>
    </w:p>
    <w:sectPr w:rsidR="007C1174" w:rsidSect="0081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79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8C"/>
    <w:rsid w:val="006F178C"/>
    <w:rsid w:val="007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A69E20AF358E59B712CA17F54E97C422ECA1D3CF633B74680F9375FF41CF84BD6974F00BF84B17EFDB4O1tDM" TargetMode="External"/><Relationship Id="rId13" Type="http://schemas.openxmlformats.org/officeDocument/2006/relationships/hyperlink" Target="consultantplus://offline/ref=4A6A69E20AF358E59B712CA17F54E97C422ECA1D3CF633B74680F9375FF41CF84BD6974F00BF84B17EFDB6O1t7M" TargetMode="External"/><Relationship Id="rId18" Type="http://schemas.openxmlformats.org/officeDocument/2006/relationships/hyperlink" Target="consultantplus://offline/ref=4A6A69E20AF358E59B712CA17F54E97C422ECA1D3CF633B74680F9375FF41CF84BD6974F00BF84B17EFDB1O1tB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6A69E20AF358E59B7132AC6938B478432297173EF039E219DFA26A08OFtDM" TargetMode="External"/><Relationship Id="rId7" Type="http://schemas.openxmlformats.org/officeDocument/2006/relationships/hyperlink" Target="consultantplus://offline/ref=4A6A69E20AF358E59B712CA17F54E97C422ECA1D3CFE33B74D80F9375FF41CF8O4tBM" TargetMode="External"/><Relationship Id="rId12" Type="http://schemas.openxmlformats.org/officeDocument/2006/relationships/hyperlink" Target="consultantplus://offline/ref=4A6A69E20AF358E59B712CA17F54E97C422ECA1D3CF633B74680F9375FF41CF84BD6974F00BF84B17EFDB6O1tDM" TargetMode="External"/><Relationship Id="rId17" Type="http://schemas.openxmlformats.org/officeDocument/2006/relationships/hyperlink" Target="consultantplus://offline/ref=4A6A69E20AF358E59B712CA17F54E97C422ECA1D3CF633B74680F9375FF41CF84BD6974F00BF84B17EFDB1O1tDM" TargetMode="External"/><Relationship Id="rId25" Type="http://schemas.openxmlformats.org/officeDocument/2006/relationships/hyperlink" Target="consultantplus://offline/ref=4A6A69E20AF358E59B712CA17F54E97C422ECA1D3CF633B74680F9375FF41CF84BD6974F00BF84B17EFDB2O1t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6A69E20AF358E59B712CA17F54E97C422ECA1D3CF633B74680F9375FF41CF84BD6974F00BF84B17EFDB7O1t7M" TargetMode="External"/><Relationship Id="rId20" Type="http://schemas.openxmlformats.org/officeDocument/2006/relationships/hyperlink" Target="consultantplus://offline/ref=4A6A69E20AF358E59B7132AC6938B478402D931533A16EE0488AACO6t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6A69E20AF358E59B712CA17F54E97C422ECA1D3CF633B74680F9375FF41CF8O4tBM" TargetMode="External"/><Relationship Id="rId11" Type="http://schemas.openxmlformats.org/officeDocument/2006/relationships/hyperlink" Target="consultantplus://offline/ref=4A6A69E20AF358E59B712CA17F54E97C422ECA1D3CF633B74680F9375FF41CF84BD6974F00BF84B17EFDB7O1tEM" TargetMode="External"/><Relationship Id="rId24" Type="http://schemas.openxmlformats.org/officeDocument/2006/relationships/hyperlink" Target="consultantplus://offline/ref=4A6A69E20AF358E59B712CA17F54E97C422ECA1D3CF633B74680F9375FF41CF84BD6974F00BF84B17EFDB3O1t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A6A69E20AF358E59B712CA17F54E97C422ECA1D3CF633B74680F9375FF41CF84BD6974F00BF84B17EFDB7O1tBM" TargetMode="External"/><Relationship Id="rId23" Type="http://schemas.openxmlformats.org/officeDocument/2006/relationships/hyperlink" Target="consultantplus://offline/ref=4A6A69E20AF358E59B712CA17F54E97C422ECA1D3CF633B74680F9375FF41CF84BD6974F00BF84B17EFDB0O1tEM" TargetMode="External"/><Relationship Id="rId10" Type="http://schemas.openxmlformats.org/officeDocument/2006/relationships/hyperlink" Target="consultantplus://offline/ref=4A6A69E20AF358E59B712CA17F54E97C422ECA1D3CF633B74680F9375FF41CF84BD6974F00BF84B17EFDB7O1tFM" TargetMode="External"/><Relationship Id="rId19" Type="http://schemas.openxmlformats.org/officeDocument/2006/relationships/hyperlink" Target="consultantplus://offline/ref=4A6A69E20AF358E59B712CA17F54E97C422ECA1D3CF633B74680F9375FF41CF84BD6974F00BF84B17EFDB1O1t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6A69E20AF358E59B712CA17F54E97C422ECA1D3CF633B74680F9375FF41CF84BD6974F00BF84B17EFDB4O1tDM" TargetMode="External"/><Relationship Id="rId14" Type="http://schemas.openxmlformats.org/officeDocument/2006/relationships/hyperlink" Target="consultantplus://offline/ref=4A6A69E20AF358E59B712CA17F54E97C422ECA1D3CF633B74680F9375FF41CF84BD6974F00BF84B17EFDB4O1tDM" TargetMode="External"/><Relationship Id="rId22" Type="http://schemas.openxmlformats.org/officeDocument/2006/relationships/hyperlink" Target="consultantplus://offline/ref=4A6A69E20AF358E59B712CA17F54E97C422ECA1D3CF633B74680F9375FF41CF84BD6974F00BF84B17EFDB1O1t8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2015-11-27T12:45:00Z</dcterms:created>
  <dcterms:modified xsi:type="dcterms:W3CDTF">2015-11-27T12:46:00Z</dcterms:modified>
</cp:coreProperties>
</file>